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01F16" w14:textId="77777777" w:rsidR="00864C8B" w:rsidRDefault="00864C8B">
      <w:pPr>
        <w:rPr>
          <w:rFonts w:ascii="Garamond" w:hAnsi="Garamond"/>
          <w:lang w:val="en-US"/>
        </w:rPr>
      </w:pPr>
      <w:r>
        <w:rPr>
          <w:rFonts w:ascii="Garamond" w:hAnsi="Garamond"/>
          <w:b/>
          <w:color w:val="FF0000"/>
          <w:lang w:val="en-US"/>
        </w:rPr>
        <w:t>Sodium channels</w:t>
      </w:r>
    </w:p>
    <w:p w14:paraId="2E154FF5" w14:textId="77777777" w:rsidR="00864C8B" w:rsidRDefault="00864C8B">
      <w:pPr>
        <w:rPr>
          <w:rFonts w:ascii="Garamond" w:hAnsi="Garamond"/>
          <w:lang w:val="en-US"/>
        </w:rPr>
      </w:pPr>
    </w:p>
    <w:p w14:paraId="2FA2C96A" w14:textId="77777777" w:rsidR="00864C8B" w:rsidRPr="00D437FB" w:rsidRDefault="00864C8B">
      <w:pPr>
        <w:rPr>
          <w:rFonts w:ascii="Garamond" w:hAnsi="Garamond"/>
          <w:lang w:val="en-US"/>
        </w:rPr>
      </w:pPr>
      <w:r w:rsidRPr="00D437FB">
        <w:rPr>
          <w:rFonts w:ascii="Garamond" w:hAnsi="Garamond"/>
          <w:b/>
          <w:color w:val="FF0000"/>
          <w:lang w:val="en-US"/>
        </w:rPr>
        <w:t>Nav1.1</w:t>
      </w:r>
    </w:p>
    <w:p w14:paraId="1315AC72" w14:textId="12754A0D" w:rsidR="00864C8B" w:rsidRPr="00D437FB" w:rsidRDefault="00977550">
      <w:pPr>
        <w:rPr>
          <w:rFonts w:ascii="Garamond" w:hAnsi="Garamond"/>
          <w:lang w:val="en-US"/>
        </w:rPr>
      </w:pPr>
      <w:r w:rsidRPr="00D437FB">
        <w:rPr>
          <w:rFonts w:ascii="Garamond" w:hAnsi="Garamond"/>
          <w:lang w:val="en-US"/>
        </w:rPr>
        <w:t>Rhodes</w:t>
      </w:r>
      <w:r w:rsidR="00864C8B" w:rsidRPr="00D437FB">
        <w:rPr>
          <w:rFonts w:ascii="Garamond" w:hAnsi="Garamond"/>
          <w:lang w:val="en-US"/>
        </w:rPr>
        <w:t xml:space="preserve"> et al, 200</w:t>
      </w:r>
      <w:r w:rsidRPr="00D437FB">
        <w:rPr>
          <w:rFonts w:ascii="Garamond" w:hAnsi="Garamond"/>
          <w:lang w:val="en-US"/>
        </w:rPr>
        <w:t>4</w:t>
      </w:r>
    </w:p>
    <w:p w14:paraId="41856017" w14:textId="77777777" w:rsidR="00864C8B" w:rsidRPr="00D437FB" w:rsidRDefault="00864C8B">
      <w:pPr>
        <w:rPr>
          <w:rFonts w:ascii="Garamond" w:hAnsi="Garamond"/>
          <w:lang w:val="en-US"/>
        </w:rPr>
      </w:pPr>
    </w:p>
    <w:tbl>
      <w:tblPr>
        <w:tblW w:w="0" w:type="auto"/>
        <w:tblLayout w:type="fixed"/>
        <w:tblLook w:val="0000" w:firstRow="0" w:lastRow="0" w:firstColumn="0" w:lastColumn="0" w:noHBand="0" w:noVBand="0"/>
      </w:tblPr>
      <w:tblGrid>
        <w:gridCol w:w="3226"/>
        <w:gridCol w:w="1984"/>
        <w:gridCol w:w="2551"/>
        <w:gridCol w:w="2010"/>
      </w:tblGrid>
      <w:tr w:rsidR="00864C8B" w:rsidRPr="00A83F76" w14:paraId="5AB07A94" w14:textId="77777777">
        <w:tc>
          <w:tcPr>
            <w:tcW w:w="3226" w:type="dxa"/>
            <w:tcBorders>
              <w:top w:val="single" w:sz="4" w:space="0" w:color="000000"/>
              <w:left w:val="single" w:sz="4" w:space="0" w:color="000000"/>
              <w:bottom w:val="single" w:sz="4" w:space="0" w:color="000000"/>
              <w:right w:val="single" w:sz="4" w:space="0" w:color="000000"/>
            </w:tcBorders>
          </w:tcPr>
          <w:p w14:paraId="34C4218E" w14:textId="77777777" w:rsidR="00864C8B" w:rsidRDefault="00864C8B">
            <w:pPr>
              <w:rPr>
                <w:rFonts w:ascii="Garamond" w:hAnsi="Garamond"/>
              </w:rPr>
            </w:pPr>
            <w:r>
              <w:rPr>
                <w:rFonts w:ascii="Garamond" w:hAnsi="Garamond"/>
              </w:rPr>
              <w:t>Parameters</w:t>
            </w:r>
          </w:p>
        </w:tc>
        <w:tc>
          <w:tcPr>
            <w:tcW w:w="1984" w:type="dxa"/>
            <w:tcBorders>
              <w:top w:val="single" w:sz="4" w:space="0" w:color="000000"/>
              <w:left w:val="single" w:sz="4" w:space="0" w:color="000000"/>
              <w:bottom w:val="single" w:sz="4" w:space="0" w:color="000000"/>
              <w:right w:val="single" w:sz="4" w:space="0" w:color="000000"/>
            </w:tcBorders>
          </w:tcPr>
          <w:p w14:paraId="63481E33" w14:textId="77777777" w:rsidR="00864C8B" w:rsidRDefault="00864C8B">
            <w:pPr>
              <w:jc w:val="center"/>
              <w:rPr>
                <w:rFonts w:ascii="Garamond" w:hAnsi="Garamond"/>
              </w:rPr>
            </w:pPr>
            <w:r>
              <w:rPr>
                <w:rFonts w:ascii="Garamond" w:hAnsi="Garamond"/>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60BB6DA8" w14:textId="77777777" w:rsidR="00864C8B" w:rsidRDefault="00864C8B">
            <w:pPr>
              <w:jc w:val="center"/>
              <w:rPr>
                <w:rFonts w:ascii="Garamond" w:hAnsi="Garamond"/>
                <w:lang w:val="en-US"/>
              </w:rPr>
            </w:pPr>
            <w:r>
              <w:rPr>
                <w:rFonts w:ascii="Garamond" w:hAnsi="Garamond"/>
              </w:rPr>
              <w:t>Reference</w:t>
            </w:r>
          </w:p>
        </w:tc>
        <w:tc>
          <w:tcPr>
            <w:tcW w:w="2010" w:type="dxa"/>
            <w:tcBorders>
              <w:top w:val="single" w:sz="4" w:space="0" w:color="000000"/>
              <w:left w:val="single" w:sz="4" w:space="0" w:color="000000"/>
              <w:bottom w:val="single" w:sz="4" w:space="0" w:color="000000"/>
              <w:right w:val="single" w:sz="4" w:space="0" w:color="000000"/>
            </w:tcBorders>
          </w:tcPr>
          <w:p w14:paraId="116AABC9" w14:textId="77777777" w:rsidR="00864C8B" w:rsidRDefault="00864C8B">
            <w:pPr>
              <w:jc w:val="center"/>
              <w:rPr>
                <w:rFonts w:ascii="Garamond" w:hAnsi="Garamond"/>
                <w:lang w:val="en-US"/>
              </w:rPr>
            </w:pPr>
            <w:r>
              <w:rPr>
                <w:rFonts w:ascii="Garamond" w:hAnsi="Garamond"/>
                <w:lang w:val="en-US"/>
              </w:rPr>
              <w:t>Simulation values</w:t>
            </w:r>
          </w:p>
          <w:p w14:paraId="444D0B1F" w14:textId="3C2B7097" w:rsidR="00864C8B" w:rsidRPr="00A83F76" w:rsidRDefault="00864C8B" w:rsidP="00977550">
            <w:pPr>
              <w:jc w:val="center"/>
              <w:rPr>
                <w:lang w:val="en-US"/>
              </w:rPr>
            </w:pPr>
          </w:p>
        </w:tc>
      </w:tr>
      <w:tr w:rsidR="00864C8B" w14:paraId="74418278" w14:textId="77777777">
        <w:tc>
          <w:tcPr>
            <w:tcW w:w="3226" w:type="dxa"/>
            <w:tcBorders>
              <w:top w:val="single" w:sz="4" w:space="0" w:color="000000"/>
              <w:left w:val="single" w:sz="4" w:space="0" w:color="000000"/>
              <w:bottom w:val="single" w:sz="4" w:space="0" w:color="000000"/>
              <w:right w:val="single" w:sz="4" w:space="0" w:color="000000"/>
            </w:tcBorders>
          </w:tcPr>
          <w:p w14:paraId="3F5B6332"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2FF9506E" w14:textId="56FF2568" w:rsidR="00864C8B" w:rsidRDefault="00977550">
            <w:pPr>
              <w:jc w:val="center"/>
              <w:rPr>
                <w:rFonts w:ascii="Garamond" w:hAnsi="Garamond"/>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0A8F4895" w14:textId="77777777" w:rsidR="00864C8B" w:rsidRDefault="00864C8B">
            <w:pPr>
              <w:jc w:val="center"/>
              <w:rPr>
                <w:rFonts w:ascii="Garamond" w:hAnsi="Garamond"/>
              </w:rPr>
            </w:pPr>
          </w:p>
        </w:tc>
        <w:tc>
          <w:tcPr>
            <w:tcW w:w="2010" w:type="dxa"/>
            <w:tcBorders>
              <w:top w:val="single" w:sz="4" w:space="0" w:color="000000"/>
              <w:left w:val="single" w:sz="4" w:space="0" w:color="000000"/>
              <w:bottom w:val="single" w:sz="4" w:space="0" w:color="000000"/>
              <w:right w:val="single" w:sz="4" w:space="0" w:color="000000"/>
            </w:tcBorders>
          </w:tcPr>
          <w:p w14:paraId="35E02D95" w14:textId="4B00CE67" w:rsidR="00864C8B" w:rsidRDefault="00864C8B" w:rsidP="00977550">
            <w:pPr>
              <w:jc w:val="center"/>
            </w:pPr>
            <w:r>
              <w:rPr>
                <w:rFonts w:ascii="Garamond" w:hAnsi="Garamond"/>
                <w:lang w:val="en-US"/>
              </w:rPr>
              <w:t>2</w:t>
            </w:r>
            <w:r w:rsidR="00977550">
              <w:rPr>
                <w:rFonts w:ascii="Garamond" w:hAnsi="Garamond"/>
                <w:lang w:val="en-US"/>
              </w:rPr>
              <w:t>2</w:t>
            </w:r>
            <w:r>
              <w:rPr>
                <w:rFonts w:ascii="Garamond" w:hAnsi="Garamond"/>
                <w:lang w:val="en-US"/>
              </w:rPr>
              <w:t>°C (preset value)</w:t>
            </w:r>
          </w:p>
        </w:tc>
      </w:tr>
      <w:tr w:rsidR="00864C8B" w14:paraId="6054FA9E" w14:textId="77777777">
        <w:tc>
          <w:tcPr>
            <w:tcW w:w="3226" w:type="dxa"/>
            <w:tcBorders>
              <w:top w:val="single" w:sz="4" w:space="0" w:color="000000"/>
              <w:left w:val="single" w:sz="4" w:space="0" w:color="000000"/>
              <w:bottom w:val="single" w:sz="4" w:space="0" w:color="000000"/>
              <w:right w:val="single" w:sz="4" w:space="0" w:color="000000"/>
            </w:tcBorders>
          </w:tcPr>
          <w:p w14:paraId="10373187" w14:textId="77777777" w:rsidR="00864C8B" w:rsidRDefault="00864C8B">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3073CC4E" w14:textId="45A4344D" w:rsidR="00864C8B" w:rsidRDefault="00977550">
            <w:pPr>
              <w:jc w:val="center"/>
              <w:rPr>
                <w:rFonts w:ascii="Garamond" w:hAnsi="Garamond"/>
                <w:lang w:val="en-US"/>
              </w:rPr>
            </w:pPr>
            <w:r>
              <w:rPr>
                <w:rFonts w:ascii="Garamond" w:hAnsi="Garamond"/>
                <w:lang w:val="en-US"/>
              </w:rPr>
              <w:t>~64 mV</w:t>
            </w:r>
          </w:p>
        </w:tc>
        <w:tc>
          <w:tcPr>
            <w:tcW w:w="2551" w:type="dxa"/>
            <w:tcBorders>
              <w:top w:val="single" w:sz="4" w:space="0" w:color="000000"/>
              <w:left w:val="single" w:sz="4" w:space="0" w:color="000000"/>
              <w:bottom w:val="single" w:sz="4" w:space="0" w:color="000000"/>
              <w:right w:val="single" w:sz="4" w:space="0" w:color="000000"/>
            </w:tcBorders>
          </w:tcPr>
          <w:p w14:paraId="65719204" w14:textId="0A63BE2B" w:rsidR="00864C8B" w:rsidRDefault="00977550">
            <w:pPr>
              <w:rPr>
                <w:rFonts w:ascii="Garamond" w:hAnsi="Garamond"/>
                <w:lang w:val="en-US"/>
              </w:rPr>
            </w:pPr>
            <w:r>
              <w:rPr>
                <w:rFonts w:ascii="Garamond" w:hAnsi="Garamond"/>
                <w:lang w:val="en-US"/>
              </w:rPr>
              <w:t>Rhodes et al, 2004 (fig 3a)</w:t>
            </w:r>
          </w:p>
        </w:tc>
        <w:tc>
          <w:tcPr>
            <w:tcW w:w="2010" w:type="dxa"/>
            <w:tcBorders>
              <w:top w:val="single" w:sz="4" w:space="0" w:color="000000"/>
              <w:left w:val="single" w:sz="4" w:space="0" w:color="000000"/>
              <w:bottom w:val="single" w:sz="4" w:space="0" w:color="000000"/>
              <w:right w:val="single" w:sz="4" w:space="0" w:color="000000"/>
            </w:tcBorders>
          </w:tcPr>
          <w:p w14:paraId="50FBA0CF" w14:textId="77777777" w:rsidR="00864C8B" w:rsidRDefault="00864C8B">
            <w:pPr>
              <w:jc w:val="center"/>
            </w:pPr>
            <w:r>
              <w:rPr>
                <w:rFonts w:ascii="Garamond" w:hAnsi="Garamond"/>
                <w:lang w:val="en-US"/>
              </w:rPr>
              <w:t>64 mV (preset value)</w:t>
            </w:r>
          </w:p>
        </w:tc>
      </w:tr>
      <w:tr w:rsidR="00864C8B" w14:paraId="2A91FDC9" w14:textId="77777777">
        <w:tc>
          <w:tcPr>
            <w:tcW w:w="3226" w:type="dxa"/>
            <w:tcBorders>
              <w:top w:val="single" w:sz="4" w:space="0" w:color="000000"/>
              <w:left w:val="single" w:sz="4" w:space="0" w:color="000000"/>
              <w:bottom w:val="single" w:sz="4" w:space="0" w:color="000000"/>
              <w:right w:val="single" w:sz="4" w:space="0" w:color="000000"/>
            </w:tcBorders>
          </w:tcPr>
          <w:p w14:paraId="371F5BF0" w14:textId="6E7EBD1A" w:rsidR="00864C8B" w:rsidRDefault="001069F4" w:rsidP="001A1201">
            <w:pPr>
              <w:rPr>
                <w:rFonts w:ascii="Garamond" w:hAnsi="Garamond"/>
                <w:lang w:val="en-US"/>
              </w:rPr>
            </w:pPr>
            <w:r>
              <w:rPr>
                <w:rFonts w:ascii="Garamond" w:hAnsi="Garamond"/>
                <w:lang w:val="en-US"/>
              </w:rPr>
              <w:t xml:space="preserve">TC HMA of </w:t>
            </w:r>
            <w:r w:rsidR="00864C8B">
              <w:rPr>
                <w:rFonts w:ascii="Garamond" w:hAnsi="Garamond"/>
                <w:lang w:val="en-US"/>
              </w:rPr>
              <w:t>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4916C62D" w14:textId="47005535" w:rsidR="00864C8B" w:rsidRDefault="00864C8B" w:rsidP="001069F4">
            <w:pPr>
              <w:jc w:val="center"/>
              <w:rPr>
                <w:rFonts w:ascii="Garamond" w:hAnsi="Garamond"/>
                <w:lang w:val="en-US"/>
              </w:rPr>
            </w:pPr>
            <w:r>
              <w:rPr>
                <w:rFonts w:ascii="Garamond" w:hAnsi="Garamond"/>
                <w:lang w:val="en-US"/>
              </w:rPr>
              <w:t>-</w:t>
            </w:r>
            <w:r w:rsidR="001069F4">
              <w:rPr>
                <w:rFonts w:ascii="Garamond" w:hAnsi="Garamond"/>
                <w:lang w:val="en-US"/>
              </w:rPr>
              <w:t>23.6</w:t>
            </w:r>
            <w:r>
              <w:rPr>
                <w:rFonts w:ascii="Garamond" w:hAnsi="Garamond"/>
                <w:lang w:val="en-US"/>
              </w:rPr>
              <w:t xml:space="preserve"> ± 1</w:t>
            </w:r>
            <w:r w:rsidR="001069F4">
              <w:rPr>
                <w:rFonts w:ascii="Garamond" w:hAnsi="Garamond"/>
                <w:lang w:val="en-US"/>
              </w:rPr>
              <w:t>.2</w:t>
            </w:r>
            <w:r>
              <w:rPr>
                <w:rFonts w:ascii="Garamond" w:hAnsi="Garamond"/>
                <w:lang w:val="en-US"/>
              </w:rPr>
              <w:t xml:space="preserve"> mV</w:t>
            </w:r>
          </w:p>
        </w:tc>
        <w:tc>
          <w:tcPr>
            <w:tcW w:w="2551" w:type="dxa"/>
            <w:tcBorders>
              <w:top w:val="single" w:sz="4" w:space="0" w:color="000000"/>
              <w:left w:val="single" w:sz="4" w:space="0" w:color="000000"/>
              <w:bottom w:val="single" w:sz="4" w:space="0" w:color="000000"/>
              <w:right w:val="single" w:sz="4" w:space="0" w:color="000000"/>
            </w:tcBorders>
          </w:tcPr>
          <w:p w14:paraId="09BD8AD6" w14:textId="0195B508" w:rsidR="00864C8B" w:rsidRDefault="001069F4" w:rsidP="001069F4">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4783E917" w14:textId="3F0B4A3C" w:rsidR="00864C8B" w:rsidRPr="001B210F" w:rsidRDefault="00864C8B" w:rsidP="001B210F">
            <w:pPr>
              <w:jc w:val="center"/>
            </w:pPr>
            <w:r w:rsidRPr="001B210F">
              <w:rPr>
                <w:rFonts w:ascii="Garamond" w:hAnsi="Garamond"/>
                <w:lang w:val="en-US"/>
              </w:rPr>
              <w:t>-</w:t>
            </w:r>
            <w:r w:rsidR="001B210F" w:rsidRPr="001B210F">
              <w:rPr>
                <w:rFonts w:ascii="Garamond" w:hAnsi="Garamond"/>
                <w:lang w:val="en-US"/>
              </w:rPr>
              <w:t>23.0</w:t>
            </w:r>
            <w:r w:rsidRPr="001B210F">
              <w:rPr>
                <w:rFonts w:ascii="Garamond" w:hAnsi="Garamond"/>
                <w:lang w:val="en-US"/>
              </w:rPr>
              <w:t xml:space="preserve"> mV</w:t>
            </w:r>
          </w:p>
        </w:tc>
      </w:tr>
      <w:tr w:rsidR="001069F4" w14:paraId="0BBCF4D3" w14:textId="77777777">
        <w:tc>
          <w:tcPr>
            <w:tcW w:w="3226" w:type="dxa"/>
            <w:tcBorders>
              <w:top w:val="single" w:sz="4" w:space="0" w:color="000000"/>
              <w:left w:val="single" w:sz="4" w:space="0" w:color="000000"/>
              <w:bottom w:val="single" w:sz="4" w:space="0" w:color="000000"/>
              <w:right w:val="single" w:sz="4" w:space="0" w:color="000000"/>
            </w:tcBorders>
          </w:tcPr>
          <w:p w14:paraId="3A06FA43" w14:textId="45446B3A" w:rsidR="001069F4" w:rsidRDefault="001069F4" w:rsidP="001A1201">
            <w:pPr>
              <w:rPr>
                <w:rFonts w:ascii="Garamond" w:hAnsi="Garamond"/>
                <w:lang w:val="en-US"/>
              </w:rPr>
            </w:pPr>
            <w:r>
              <w:rPr>
                <w:rFonts w:ascii="Garamond" w:hAnsi="Garamond"/>
                <w:lang w:val="en-US"/>
              </w:rPr>
              <w:t>Slope of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38BBB415" w14:textId="3AB94276" w:rsidR="001069F4" w:rsidRDefault="001069F4" w:rsidP="001069F4">
            <w:pPr>
              <w:jc w:val="center"/>
              <w:rPr>
                <w:rFonts w:ascii="Garamond" w:hAnsi="Garamond"/>
                <w:lang w:val="en-US"/>
              </w:rPr>
            </w:pPr>
            <w:r>
              <w:rPr>
                <w:rFonts w:ascii="Garamond" w:hAnsi="Garamond"/>
                <w:lang w:val="en-US"/>
              </w:rPr>
              <w:t>7.4 ± 0.3</w:t>
            </w:r>
          </w:p>
        </w:tc>
        <w:tc>
          <w:tcPr>
            <w:tcW w:w="2551" w:type="dxa"/>
            <w:tcBorders>
              <w:top w:val="single" w:sz="4" w:space="0" w:color="000000"/>
              <w:left w:val="single" w:sz="4" w:space="0" w:color="000000"/>
              <w:bottom w:val="single" w:sz="4" w:space="0" w:color="000000"/>
              <w:right w:val="single" w:sz="4" w:space="0" w:color="000000"/>
            </w:tcBorders>
          </w:tcPr>
          <w:p w14:paraId="13F85802" w14:textId="18CC4D10" w:rsidR="001069F4" w:rsidRDefault="001069F4">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3954F80E" w14:textId="2F2BA974" w:rsidR="001069F4" w:rsidRPr="001B210F" w:rsidRDefault="001B210F">
            <w:pPr>
              <w:jc w:val="center"/>
              <w:rPr>
                <w:rFonts w:ascii="Garamond" w:hAnsi="Garamond"/>
                <w:lang w:val="en-US"/>
              </w:rPr>
            </w:pPr>
            <w:r w:rsidRPr="001B210F">
              <w:rPr>
                <w:rFonts w:ascii="Garamond" w:hAnsi="Garamond"/>
                <w:lang w:val="en-US"/>
              </w:rPr>
              <w:t>7.7</w:t>
            </w:r>
          </w:p>
        </w:tc>
      </w:tr>
      <w:tr w:rsidR="007602BE" w14:paraId="18B0E0A7" w14:textId="77777777">
        <w:tc>
          <w:tcPr>
            <w:tcW w:w="3226" w:type="dxa"/>
            <w:tcBorders>
              <w:top w:val="single" w:sz="4" w:space="0" w:color="000000"/>
              <w:left w:val="single" w:sz="4" w:space="0" w:color="000000"/>
              <w:bottom w:val="single" w:sz="4" w:space="0" w:color="000000"/>
              <w:right w:val="single" w:sz="4" w:space="0" w:color="000000"/>
            </w:tcBorders>
          </w:tcPr>
          <w:p w14:paraId="3DC1C71C" w14:textId="69A11E20" w:rsidR="007602BE" w:rsidRDefault="007602BE">
            <w:pPr>
              <w:rPr>
                <w:rFonts w:ascii="Garamond" w:hAnsi="Garamond"/>
                <w:lang w:val="en-US"/>
              </w:rPr>
            </w:pPr>
            <w:r>
              <w:rPr>
                <w:rFonts w:ascii="Garamond" w:hAnsi="Garamond"/>
                <w:lang w:val="en-US"/>
              </w:rPr>
              <w:t>SS HMI of normalised current</w:t>
            </w:r>
            <w:r w:rsidR="002E7549">
              <w:rPr>
                <w:rFonts w:ascii="Garamond" w:hAnsi="Garamond"/>
                <w:lang w:val="en-US"/>
              </w:rPr>
              <w:t xml:space="preserve"> of fast inactivation</w:t>
            </w:r>
          </w:p>
        </w:tc>
        <w:tc>
          <w:tcPr>
            <w:tcW w:w="1984" w:type="dxa"/>
            <w:tcBorders>
              <w:top w:val="single" w:sz="4" w:space="0" w:color="000000"/>
              <w:left w:val="single" w:sz="4" w:space="0" w:color="000000"/>
              <w:bottom w:val="single" w:sz="4" w:space="0" w:color="000000"/>
              <w:right w:val="single" w:sz="4" w:space="0" w:color="000000"/>
            </w:tcBorders>
          </w:tcPr>
          <w:p w14:paraId="4E0054C3" w14:textId="0F867095" w:rsidR="007602BE" w:rsidRDefault="007602BE" w:rsidP="007602BE">
            <w:pPr>
              <w:jc w:val="center"/>
              <w:rPr>
                <w:rFonts w:ascii="Garamond" w:hAnsi="Garamond"/>
                <w:lang w:val="en-US"/>
              </w:rPr>
            </w:pPr>
            <w:r>
              <w:rPr>
                <w:rFonts w:ascii="Garamond" w:hAnsi="Garamond"/>
                <w:lang w:val="en-US"/>
              </w:rPr>
              <w:t>-64.2 ± 1.1 mV</w:t>
            </w:r>
          </w:p>
        </w:tc>
        <w:tc>
          <w:tcPr>
            <w:tcW w:w="2551" w:type="dxa"/>
            <w:tcBorders>
              <w:top w:val="single" w:sz="4" w:space="0" w:color="000000"/>
              <w:left w:val="single" w:sz="4" w:space="0" w:color="000000"/>
              <w:bottom w:val="single" w:sz="4" w:space="0" w:color="000000"/>
              <w:right w:val="single" w:sz="4" w:space="0" w:color="000000"/>
            </w:tcBorders>
          </w:tcPr>
          <w:p w14:paraId="7DC0A3A3" w14:textId="4D2E8CCB" w:rsidR="007602BE" w:rsidRPr="00CD2067" w:rsidRDefault="007602BE">
            <w:pPr>
              <w:rPr>
                <w:rFonts w:ascii="Garamond" w:hAnsi="Garamond"/>
                <w:lang w:val="en-US"/>
              </w:rPr>
            </w:pPr>
            <w:r w:rsidRPr="00CD2067">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6252AC82" w14:textId="1CF77320" w:rsidR="007602BE" w:rsidRPr="00CD2067" w:rsidRDefault="007602BE" w:rsidP="00CD2067">
            <w:pPr>
              <w:jc w:val="center"/>
            </w:pPr>
            <w:r w:rsidRPr="00CD2067">
              <w:rPr>
                <w:rFonts w:ascii="Garamond" w:hAnsi="Garamond"/>
                <w:lang w:val="en-US"/>
              </w:rPr>
              <w:t>-</w:t>
            </w:r>
            <w:r w:rsidR="00CD2067" w:rsidRPr="00CD2067">
              <w:rPr>
                <w:rFonts w:ascii="Garamond" w:hAnsi="Garamond"/>
                <w:lang w:val="en-US"/>
              </w:rPr>
              <w:t>63.8</w:t>
            </w:r>
            <w:r w:rsidRPr="00CD2067">
              <w:rPr>
                <w:rFonts w:ascii="Garamond" w:hAnsi="Garamond"/>
                <w:lang w:val="en-US"/>
              </w:rPr>
              <w:t xml:space="preserve"> mV</w:t>
            </w:r>
          </w:p>
        </w:tc>
      </w:tr>
      <w:tr w:rsidR="007602BE" w14:paraId="65FD4000" w14:textId="77777777">
        <w:tc>
          <w:tcPr>
            <w:tcW w:w="3226" w:type="dxa"/>
            <w:tcBorders>
              <w:top w:val="single" w:sz="4" w:space="0" w:color="000000"/>
              <w:left w:val="single" w:sz="4" w:space="0" w:color="000000"/>
              <w:bottom w:val="single" w:sz="4" w:space="0" w:color="000000"/>
              <w:right w:val="single" w:sz="4" w:space="0" w:color="000000"/>
            </w:tcBorders>
          </w:tcPr>
          <w:p w14:paraId="50A5515A" w14:textId="650DB2E0" w:rsidR="007602BE" w:rsidRDefault="007602BE" w:rsidP="007602BE">
            <w:pPr>
              <w:rPr>
                <w:rFonts w:ascii="Garamond" w:hAnsi="Garamond"/>
                <w:lang w:val="en-US"/>
              </w:rPr>
            </w:pPr>
            <w:r>
              <w:rPr>
                <w:rFonts w:ascii="Garamond" w:hAnsi="Garamond"/>
                <w:lang w:val="en-US"/>
              </w:rPr>
              <w:t xml:space="preserve">Slope of normalized current of </w:t>
            </w:r>
            <w:r w:rsidR="002E7549">
              <w:rPr>
                <w:rFonts w:ascii="Garamond" w:hAnsi="Garamond"/>
                <w:lang w:val="en-US"/>
              </w:rPr>
              <w:t xml:space="preserve">fast </w:t>
            </w:r>
            <w:r>
              <w:rPr>
                <w:rFonts w:ascii="Garamond" w:hAnsi="Garamond"/>
                <w:lang w:val="en-US"/>
              </w:rPr>
              <w:t>inactivation</w:t>
            </w:r>
          </w:p>
        </w:tc>
        <w:tc>
          <w:tcPr>
            <w:tcW w:w="1984" w:type="dxa"/>
            <w:tcBorders>
              <w:top w:val="single" w:sz="4" w:space="0" w:color="000000"/>
              <w:left w:val="single" w:sz="4" w:space="0" w:color="000000"/>
              <w:bottom w:val="single" w:sz="4" w:space="0" w:color="000000"/>
              <w:right w:val="single" w:sz="4" w:space="0" w:color="000000"/>
            </w:tcBorders>
          </w:tcPr>
          <w:p w14:paraId="712ED36B" w14:textId="5CC55D2F" w:rsidR="007602BE" w:rsidRDefault="007602BE">
            <w:pPr>
              <w:jc w:val="center"/>
              <w:rPr>
                <w:rFonts w:ascii="Garamond" w:hAnsi="Garamond"/>
                <w:lang w:val="en-US"/>
              </w:rPr>
            </w:pPr>
            <w:r>
              <w:rPr>
                <w:rFonts w:ascii="Garamond" w:hAnsi="Garamond"/>
                <w:lang w:val="en-US"/>
              </w:rPr>
              <w:t>-5.8 ± 0.1</w:t>
            </w:r>
          </w:p>
        </w:tc>
        <w:tc>
          <w:tcPr>
            <w:tcW w:w="2551" w:type="dxa"/>
            <w:tcBorders>
              <w:top w:val="single" w:sz="4" w:space="0" w:color="000000"/>
              <w:left w:val="single" w:sz="4" w:space="0" w:color="000000"/>
              <w:bottom w:val="single" w:sz="4" w:space="0" w:color="000000"/>
              <w:right w:val="single" w:sz="4" w:space="0" w:color="000000"/>
            </w:tcBorders>
          </w:tcPr>
          <w:p w14:paraId="2C719507" w14:textId="236E4C62" w:rsidR="007602BE" w:rsidRPr="00CD2067" w:rsidRDefault="007602BE">
            <w:pPr>
              <w:rPr>
                <w:rFonts w:ascii="Garamond" w:hAnsi="Garamond"/>
                <w:lang w:val="en-US"/>
              </w:rPr>
            </w:pPr>
            <w:r w:rsidRPr="00CD2067">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1C6EE96A" w14:textId="5C0859E1" w:rsidR="007602BE" w:rsidRPr="00CD2067" w:rsidRDefault="00CD2067">
            <w:pPr>
              <w:jc w:val="center"/>
              <w:rPr>
                <w:rFonts w:ascii="Garamond" w:hAnsi="Garamond"/>
                <w:lang w:val="en-US"/>
              </w:rPr>
            </w:pPr>
            <w:r w:rsidRPr="00CD2067">
              <w:rPr>
                <w:rFonts w:ascii="Garamond" w:hAnsi="Garamond"/>
                <w:lang w:val="en-US"/>
              </w:rPr>
              <w:t>-6.0</w:t>
            </w:r>
          </w:p>
        </w:tc>
      </w:tr>
      <w:tr w:rsidR="007602BE" w14:paraId="503A5A48" w14:textId="77777777">
        <w:tc>
          <w:tcPr>
            <w:tcW w:w="3226" w:type="dxa"/>
            <w:tcBorders>
              <w:top w:val="single" w:sz="4" w:space="0" w:color="000000"/>
              <w:left w:val="single" w:sz="4" w:space="0" w:color="000000"/>
              <w:bottom w:val="single" w:sz="4" w:space="0" w:color="000000"/>
              <w:right w:val="single" w:sz="4" w:space="0" w:color="000000"/>
            </w:tcBorders>
          </w:tcPr>
          <w:p w14:paraId="54A72FF2" w14:textId="2A20CE2C" w:rsidR="007602BE" w:rsidRDefault="007602BE">
            <w:pPr>
              <w:rPr>
                <w:rFonts w:ascii="Garamond" w:hAnsi="Garamond"/>
                <w:lang w:val="en-US"/>
              </w:rPr>
            </w:pPr>
            <w:r>
              <w:rPr>
                <w:rFonts w:ascii="Garamond" w:hAnsi="Garamond"/>
                <w:lang w:val="en-US"/>
              </w:rPr>
              <w:t>First time constant of the recovery from fast inactivation</w:t>
            </w:r>
          </w:p>
        </w:tc>
        <w:tc>
          <w:tcPr>
            <w:tcW w:w="1984" w:type="dxa"/>
            <w:tcBorders>
              <w:top w:val="single" w:sz="4" w:space="0" w:color="000000"/>
              <w:left w:val="single" w:sz="4" w:space="0" w:color="000000"/>
              <w:bottom w:val="single" w:sz="4" w:space="0" w:color="000000"/>
              <w:right w:val="single" w:sz="4" w:space="0" w:color="000000"/>
            </w:tcBorders>
          </w:tcPr>
          <w:p w14:paraId="2CE7497B" w14:textId="52AACEEC" w:rsidR="007602BE" w:rsidRDefault="007602BE" w:rsidP="007602BE">
            <w:pPr>
              <w:jc w:val="center"/>
              <w:rPr>
                <w:rFonts w:ascii="Garamond" w:hAnsi="Garamond"/>
                <w:lang w:val="en-US"/>
              </w:rPr>
            </w:pPr>
            <w:r>
              <w:rPr>
                <w:rFonts w:ascii="Garamond" w:hAnsi="Garamond"/>
                <w:lang w:val="en-US"/>
              </w:rPr>
              <w:t>3.8 ± 0.5 ms</w:t>
            </w:r>
          </w:p>
        </w:tc>
        <w:tc>
          <w:tcPr>
            <w:tcW w:w="2551" w:type="dxa"/>
            <w:tcBorders>
              <w:top w:val="single" w:sz="4" w:space="0" w:color="000000"/>
              <w:left w:val="single" w:sz="4" w:space="0" w:color="000000"/>
              <w:bottom w:val="single" w:sz="4" w:space="0" w:color="000000"/>
              <w:right w:val="single" w:sz="4" w:space="0" w:color="000000"/>
            </w:tcBorders>
          </w:tcPr>
          <w:p w14:paraId="3FFAC31C" w14:textId="62E0AE78" w:rsidR="007602BE" w:rsidRDefault="007602BE">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121BD155" w14:textId="147B3835" w:rsidR="007602BE" w:rsidRPr="00807DF8" w:rsidRDefault="00807DF8">
            <w:pPr>
              <w:jc w:val="center"/>
            </w:pPr>
            <w:r w:rsidRPr="00807DF8">
              <w:rPr>
                <w:rFonts w:ascii="Garamond" w:hAnsi="Garamond"/>
                <w:lang w:val="en-US"/>
              </w:rPr>
              <w:t>3.9</w:t>
            </w:r>
            <w:r w:rsidR="007602BE" w:rsidRPr="00807DF8">
              <w:rPr>
                <w:rFonts w:ascii="Garamond" w:hAnsi="Garamond"/>
                <w:lang w:val="en-US"/>
              </w:rPr>
              <w:t xml:space="preserve"> ms</w:t>
            </w:r>
          </w:p>
        </w:tc>
      </w:tr>
      <w:tr w:rsidR="007602BE" w14:paraId="0ED3A395" w14:textId="77777777">
        <w:tc>
          <w:tcPr>
            <w:tcW w:w="3226" w:type="dxa"/>
            <w:tcBorders>
              <w:top w:val="single" w:sz="4" w:space="0" w:color="000000"/>
              <w:left w:val="single" w:sz="4" w:space="0" w:color="000000"/>
              <w:bottom w:val="single" w:sz="4" w:space="0" w:color="000000"/>
              <w:right w:val="single" w:sz="4" w:space="0" w:color="000000"/>
            </w:tcBorders>
          </w:tcPr>
          <w:p w14:paraId="72B0BFB9" w14:textId="006FFA36" w:rsidR="007602BE" w:rsidRDefault="002E7549" w:rsidP="002E7549">
            <w:pPr>
              <w:rPr>
                <w:rFonts w:ascii="Garamond" w:hAnsi="Garamond"/>
                <w:lang w:val="en-US"/>
              </w:rPr>
            </w:pPr>
            <w:r>
              <w:rPr>
                <w:rFonts w:ascii="Garamond" w:hAnsi="Garamond"/>
                <w:lang w:val="en-US"/>
              </w:rPr>
              <w:t>Fraction</w:t>
            </w:r>
            <w:r w:rsidR="007602BE">
              <w:rPr>
                <w:rFonts w:ascii="Garamond" w:hAnsi="Garamond"/>
                <w:lang w:val="en-US"/>
              </w:rPr>
              <w:t xml:space="preserve"> of </w:t>
            </w:r>
            <w:r>
              <w:rPr>
                <w:rFonts w:ascii="Garamond" w:hAnsi="Garamond"/>
                <w:lang w:val="en-US"/>
              </w:rPr>
              <w:t xml:space="preserve">first </w:t>
            </w:r>
            <w:r w:rsidR="007602BE">
              <w:rPr>
                <w:rFonts w:ascii="Garamond" w:hAnsi="Garamond"/>
                <w:lang w:val="en-US"/>
              </w:rPr>
              <w:t>recovery from fast inactivation</w:t>
            </w:r>
          </w:p>
        </w:tc>
        <w:tc>
          <w:tcPr>
            <w:tcW w:w="1984" w:type="dxa"/>
            <w:tcBorders>
              <w:top w:val="single" w:sz="4" w:space="0" w:color="000000"/>
              <w:left w:val="single" w:sz="4" w:space="0" w:color="000000"/>
              <w:bottom w:val="single" w:sz="4" w:space="0" w:color="000000"/>
              <w:right w:val="single" w:sz="4" w:space="0" w:color="000000"/>
            </w:tcBorders>
          </w:tcPr>
          <w:p w14:paraId="01B822B5" w14:textId="45E2E372" w:rsidR="007602BE" w:rsidRDefault="007602BE" w:rsidP="007602BE">
            <w:pPr>
              <w:jc w:val="center"/>
              <w:rPr>
                <w:rFonts w:ascii="Garamond" w:hAnsi="Garamond"/>
                <w:lang w:val="en-US"/>
              </w:rPr>
            </w:pPr>
            <w:r>
              <w:rPr>
                <w:rFonts w:ascii="Garamond" w:hAnsi="Garamond"/>
                <w:lang w:val="en-US"/>
              </w:rPr>
              <w:t>83 ± 2 %</w:t>
            </w:r>
          </w:p>
        </w:tc>
        <w:tc>
          <w:tcPr>
            <w:tcW w:w="2551" w:type="dxa"/>
            <w:tcBorders>
              <w:top w:val="single" w:sz="4" w:space="0" w:color="000000"/>
              <w:left w:val="single" w:sz="4" w:space="0" w:color="000000"/>
              <w:bottom w:val="single" w:sz="4" w:space="0" w:color="000000"/>
              <w:right w:val="single" w:sz="4" w:space="0" w:color="000000"/>
            </w:tcBorders>
          </w:tcPr>
          <w:p w14:paraId="10182F08" w14:textId="1CBFE3C3" w:rsidR="007602BE" w:rsidRDefault="007602BE">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0AD0FF02" w14:textId="5627FCA7" w:rsidR="007602BE" w:rsidRPr="00807DF8" w:rsidRDefault="00807DF8">
            <w:pPr>
              <w:jc w:val="center"/>
              <w:rPr>
                <w:rFonts w:ascii="Garamond" w:hAnsi="Garamond"/>
                <w:lang w:val="en-US"/>
              </w:rPr>
            </w:pPr>
            <w:r w:rsidRPr="00807DF8">
              <w:rPr>
                <w:rFonts w:ascii="Garamond" w:hAnsi="Garamond"/>
                <w:lang w:val="en-US"/>
              </w:rPr>
              <w:t>81 %</w:t>
            </w:r>
          </w:p>
        </w:tc>
      </w:tr>
      <w:tr w:rsidR="007602BE" w14:paraId="7DF7B51E" w14:textId="77777777" w:rsidTr="00BA2C92">
        <w:tc>
          <w:tcPr>
            <w:tcW w:w="3226" w:type="dxa"/>
            <w:tcBorders>
              <w:top w:val="single" w:sz="4" w:space="0" w:color="000000"/>
              <w:left w:val="single" w:sz="4" w:space="0" w:color="000000"/>
              <w:bottom w:val="single" w:sz="4" w:space="0" w:color="000000"/>
              <w:right w:val="single" w:sz="4" w:space="0" w:color="000000"/>
            </w:tcBorders>
          </w:tcPr>
          <w:p w14:paraId="170B1649" w14:textId="2F748554" w:rsidR="007602BE" w:rsidRDefault="007602BE" w:rsidP="00BA2C92">
            <w:pPr>
              <w:rPr>
                <w:rFonts w:ascii="Garamond" w:hAnsi="Garamond"/>
                <w:lang w:val="en-US"/>
              </w:rPr>
            </w:pPr>
            <w:r>
              <w:rPr>
                <w:rFonts w:ascii="Garamond" w:hAnsi="Garamond"/>
                <w:lang w:val="en-US"/>
              </w:rPr>
              <w:t>Second time constant of the recovery from fast inactivation</w:t>
            </w:r>
          </w:p>
        </w:tc>
        <w:tc>
          <w:tcPr>
            <w:tcW w:w="1984" w:type="dxa"/>
            <w:tcBorders>
              <w:top w:val="single" w:sz="4" w:space="0" w:color="000000"/>
              <w:left w:val="single" w:sz="4" w:space="0" w:color="000000"/>
              <w:bottom w:val="single" w:sz="4" w:space="0" w:color="000000"/>
              <w:right w:val="single" w:sz="4" w:space="0" w:color="000000"/>
            </w:tcBorders>
          </w:tcPr>
          <w:p w14:paraId="1F62B09C" w14:textId="343C0E3D" w:rsidR="007602BE" w:rsidRDefault="007602BE" w:rsidP="007602BE">
            <w:pPr>
              <w:jc w:val="center"/>
              <w:rPr>
                <w:rFonts w:ascii="Garamond" w:hAnsi="Garamond"/>
                <w:lang w:val="en-US"/>
              </w:rPr>
            </w:pPr>
            <w:r>
              <w:rPr>
                <w:rFonts w:ascii="Garamond" w:hAnsi="Garamond"/>
                <w:lang w:val="en-US"/>
              </w:rPr>
              <w:t>96 ± 16 ms</w:t>
            </w:r>
          </w:p>
        </w:tc>
        <w:tc>
          <w:tcPr>
            <w:tcW w:w="2551" w:type="dxa"/>
            <w:tcBorders>
              <w:top w:val="single" w:sz="4" w:space="0" w:color="000000"/>
              <w:left w:val="single" w:sz="4" w:space="0" w:color="000000"/>
              <w:bottom w:val="single" w:sz="4" w:space="0" w:color="000000"/>
              <w:right w:val="single" w:sz="4" w:space="0" w:color="000000"/>
            </w:tcBorders>
          </w:tcPr>
          <w:p w14:paraId="281E0C18" w14:textId="77777777" w:rsidR="007602BE" w:rsidRDefault="007602BE" w:rsidP="00BA2C92">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23C2A9C5" w14:textId="03E80900" w:rsidR="007602BE" w:rsidRPr="00807DF8" w:rsidRDefault="00807DF8" w:rsidP="00BA2C92">
            <w:pPr>
              <w:jc w:val="center"/>
              <w:rPr>
                <w:rFonts w:ascii="Garamond" w:hAnsi="Garamond"/>
                <w:lang w:val="en-US"/>
              </w:rPr>
            </w:pPr>
            <w:r w:rsidRPr="00807DF8">
              <w:rPr>
                <w:rFonts w:ascii="Garamond" w:hAnsi="Garamond"/>
                <w:lang w:val="en-US"/>
              </w:rPr>
              <w:t>102 ms</w:t>
            </w:r>
          </w:p>
        </w:tc>
      </w:tr>
      <w:tr w:rsidR="007602BE" w14:paraId="2BC478DB" w14:textId="77777777" w:rsidTr="00BA2C92">
        <w:tc>
          <w:tcPr>
            <w:tcW w:w="3226" w:type="dxa"/>
            <w:tcBorders>
              <w:top w:val="single" w:sz="4" w:space="0" w:color="000000"/>
              <w:left w:val="single" w:sz="4" w:space="0" w:color="000000"/>
              <w:bottom w:val="single" w:sz="4" w:space="0" w:color="000000"/>
              <w:right w:val="single" w:sz="4" w:space="0" w:color="000000"/>
            </w:tcBorders>
          </w:tcPr>
          <w:p w14:paraId="22EC35D6" w14:textId="1B1707FE" w:rsidR="007602BE" w:rsidRDefault="002E7549" w:rsidP="007602BE">
            <w:pPr>
              <w:rPr>
                <w:rFonts w:ascii="Garamond" w:hAnsi="Garamond"/>
                <w:lang w:val="en-US"/>
              </w:rPr>
            </w:pPr>
            <w:r>
              <w:rPr>
                <w:rFonts w:ascii="Garamond" w:hAnsi="Garamond"/>
                <w:lang w:val="en-US"/>
              </w:rPr>
              <w:t>Fraction</w:t>
            </w:r>
            <w:r w:rsidR="007602BE">
              <w:rPr>
                <w:rFonts w:ascii="Garamond" w:hAnsi="Garamond"/>
                <w:lang w:val="en-US"/>
              </w:rPr>
              <w:t xml:space="preserve"> of second recovery from fast inactivation</w:t>
            </w:r>
          </w:p>
        </w:tc>
        <w:tc>
          <w:tcPr>
            <w:tcW w:w="1984" w:type="dxa"/>
            <w:tcBorders>
              <w:top w:val="single" w:sz="4" w:space="0" w:color="000000"/>
              <w:left w:val="single" w:sz="4" w:space="0" w:color="000000"/>
              <w:bottom w:val="single" w:sz="4" w:space="0" w:color="000000"/>
              <w:right w:val="single" w:sz="4" w:space="0" w:color="000000"/>
            </w:tcBorders>
          </w:tcPr>
          <w:p w14:paraId="5ADA28FC" w14:textId="0266083A" w:rsidR="007602BE" w:rsidRDefault="007602BE" w:rsidP="00BA2C92">
            <w:pPr>
              <w:jc w:val="center"/>
              <w:rPr>
                <w:rFonts w:ascii="Garamond" w:hAnsi="Garamond"/>
                <w:lang w:val="en-US"/>
              </w:rPr>
            </w:pPr>
            <w:r>
              <w:rPr>
                <w:rFonts w:ascii="Garamond" w:hAnsi="Garamond"/>
                <w:lang w:val="en-US"/>
              </w:rPr>
              <w:t>17 ± 2 %</w:t>
            </w:r>
          </w:p>
        </w:tc>
        <w:tc>
          <w:tcPr>
            <w:tcW w:w="2551" w:type="dxa"/>
            <w:tcBorders>
              <w:top w:val="single" w:sz="4" w:space="0" w:color="000000"/>
              <w:left w:val="single" w:sz="4" w:space="0" w:color="000000"/>
              <w:bottom w:val="single" w:sz="4" w:space="0" w:color="000000"/>
              <w:right w:val="single" w:sz="4" w:space="0" w:color="000000"/>
            </w:tcBorders>
          </w:tcPr>
          <w:p w14:paraId="7E632801" w14:textId="77777777" w:rsidR="007602BE" w:rsidRDefault="007602BE" w:rsidP="00BA2C92">
            <w:pPr>
              <w:rPr>
                <w:rFonts w:ascii="Garamond" w:hAnsi="Garamond"/>
                <w:lang w:val="en-US"/>
              </w:rPr>
            </w:pPr>
            <w:r>
              <w:rPr>
                <w:rFonts w:ascii="Garamond" w:hAnsi="Garamond"/>
                <w:lang w:val="en-US"/>
              </w:rPr>
              <w:t>Rhodes et al, 2004 (Table 1)</w:t>
            </w:r>
          </w:p>
        </w:tc>
        <w:tc>
          <w:tcPr>
            <w:tcW w:w="2010" w:type="dxa"/>
            <w:tcBorders>
              <w:top w:val="single" w:sz="4" w:space="0" w:color="000000"/>
              <w:left w:val="single" w:sz="4" w:space="0" w:color="000000"/>
              <w:bottom w:val="single" w:sz="4" w:space="0" w:color="000000"/>
              <w:right w:val="single" w:sz="4" w:space="0" w:color="000000"/>
            </w:tcBorders>
          </w:tcPr>
          <w:p w14:paraId="3D02B41C" w14:textId="77ADFF37" w:rsidR="007602BE" w:rsidRPr="00807DF8" w:rsidRDefault="00807DF8" w:rsidP="00BA2C92">
            <w:pPr>
              <w:jc w:val="center"/>
              <w:rPr>
                <w:rFonts w:ascii="Garamond" w:hAnsi="Garamond"/>
                <w:lang w:val="en-US"/>
              </w:rPr>
            </w:pPr>
            <w:r w:rsidRPr="00807DF8">
              <w:rPr>
                <w:rFonts w:ascii="Garamond" w:hAnsi="Garamond"/>
                <w:lang w:val="en-US"/>
              </w:rPr>
              <w:t>18 %</w:t>
            </w:r>
          </w:p>
        </w:tc>
      </w:tr>
    </w:tbl>
    <w:p w14:paraId="3C98C3F5" w14:textId="77777777" w:rsidR="00864C8B" w:rsidRDefault="00864C8B">
      <w:pPr>
        <w:rPr>
          <w:rFonts w:ascii="Garamond" w:hAnsi="Garamond"/>
        </w:rPr>
      </w:pPr>
    </w:p>
    <w:p w14:paraId="4BA25E7A" w14:textId="2EF43A90" w:rsidR="00864C8B" w:rsidRDefault="00864C8B">
      <w:pPr>
        <w:rPr>
          <w:rFonts w:ascii="Garamond" w:hAnsi="Garamond"/>
          <w:lang w:val="en-US"/>
        </w:rPr>
      </w:pPr>
      <w:r>
        <w:rPr>
          <w:rFonts w:ascii="Garamond" w:hAnsi="Garamond"/>
          <w:lang w:val="en-US"/>
        </w:rPr>
        <w:t xml:space="preserve">TC: transient current; </w:t>
      </w:r>
      <w:r w:rsidR="001069F4">
        <w:rPr>
          <w:rFonts w:ascii="Garamond" w:hAnsi="Garamond"/>
          <w:lang w:val="en-US"/>
        </w:rPr>
        <w:t xml:space="preserve">SS: steady-state; </w:t>
      </w:r>
      <w:r>
        <w:rPr>
          <w:rFonts w:ascii="Garamond" w:hAnsi="Garamond"/>
          <w:lang w:val="en-US"/>
        </w:rPr>
        <w:t>HMA: half maximal activation; HMI: half maximal inactivation</w:t>
      </w:r>
    </w:p>
    <w:p w14:paraId="2F0F4B4F" w14:textId="77777777" w:rsidR="00864C8B" w:rsidRDefault="00864C8B">
      <w:pPr>
        <w:rPr>
          <w:rFonts w:ascii="Garamond" w:hAnsi="Garamond"/>
          <w:lang w:val="en-US"/>
        </w:rPr>
      </w:pPr>
    </w:p>
    <w:p w14:paraId="39DCEC8A" w14:textId="77777777" w:rsidR="00864C8B" w:rsidRDefault="00864C8B">
      <w:pPr>
        <w:tabs>
          <w:tab w:val="left" w:pos="5245"/>
        </w:tabs>
        <w:rPr>
          <w:rFonts w:ascii="Garamond" w:hAnsi="Garamond"/>
          <w:lang w:val="en-US"/>
        </w:rPr>
      </w:pPr>
    </w:p>
    <w:p w14:paraId="3BDEC353" w14:textId="77777777" w:rsidR="00F528D4" w:rsidRDefault="00F528D4" w:rsidP="00F528D4">
      <w:pPr>
        <w:tabs>
          <w:tab w:val="left" w:pos="5245"/>
        </w:tabs>
        <w:jc w:val="center"/>
        <w:rPr>
          <w:rFonts w:ascii="Garamond" w:hAnsi="Garamond"/>
          <w:lang w:val="en-US"/>
        </w:rPr>
      </w:pPr>
    </w:p>
    <w:p w14:paraId="0CF33AF1" w14:textId="13A34034" w:rsidR="00864C8B" w:rsidRPr="00A83F76" w:rsidRDefault="00BA2C92" w:rsidP="00F528D4">
      <w:pPr>
        <w:tabs>
          <w:tab w:val="left" w:pos="5103"/>
        </w:tabs>
        <w:jc w:val="center"/>
        <w:rPr>
          <w:lang w:val="en-US"/>
        </w:rPr>
      </w:pPr>
      <w:r>
        <w:rPr>
          <w:rFonts w:ascii="Garamond" w:hAnsi="Garamond"/>
          <w:color w:val="0000FF"/>
          <w:lang w:val="en-US"/>
        </w:rPr>
        <w:t>Voltage-clamp: -8</w:t>
      </w:r>
      <w:r w:rsidR="00864C8B">
        <w:rPr>
          <w:rFonts w:ascii="Garamond" w:hAnsi="Garamond"/>
          <w:color w:val="0000FF"/>
          <w:lang w:val="en-US"/>
        </w:rPr>
        <w:t xml:space="preserve">0 mV to </w:t>
      </w:r>
      <w:r>
        <w:rPr>
          <w:rFonts w:ascii="Garamond" w:hAnsi="Garamond"/>
          <w:color w:val="0000FF"/>
          <w:lang w:val="en-US"/>
        </w:rPr>
        <w:t>4</w:t>
      </w:r>
      <w:r w:rsidR="00864C8B">
        <w:rPr>
          <w:rFonts w:ascii="Garamond" w:hAnsi="Garamond"/>
          <w:color w:val="0000FF"/>
          <w:lang w:val="en-US"/>
        </w:rPr>
        <w:t>0 mV in step of 10 mV</w:t>
      </w:r>
    </w:p>
    <w:p w14:paraId="205A6B44" w14:textId="78E2CED9" w:rsidR="00F528D4" w:rsidRDefault="00F528D4" w:rsidP="00F528D4">
      <w:pPr>
        <w:tabs>
          <w:tab w:val="left" w:pos="5245"/>
        </w:tabs>
        <w:jc w:val="center"/>
        <w:rPr>
          <w:rFonts w:ascii="Garamond" w:hAnsi="Garamond"/>
          <w:lang w:val="en-US"/>
        </w:rPr>
      </w:pPr>
      <w:r>
        <w:rPr>
          <w:rFonts w:ascii="Garamond" w:hAnsi="Garamond"/>
          <w:lang w:val="en-US"/>
        </w:rPr>
        <w:t>see Rhodes et al, 2004, fig 1a</w:t>
      </w:r>
    </w:p>
    <w:p w14:paraId="6A28F5E8" w14:textId="6A92C7CA" w:rsidR="00864C8B" w:rsidRDefault="00864C8B">
      <w:pPr>
        <w:rPr>
          <w:rFonts w:ascii="Garamond" w:hAnsi="Garamond"/>
          <w:lang w:val="en-US"/>
        </w:rPr>
      </w:pPr>
    </w:p>
    <w:p w14:paraId="406EB4A0" w14:textId="7187F993" w:rsidR="00864C8B" w:rsidRDefault="00864C8B">
      <w:pPr>
        <w:rPr>
          <w:rFonts w:ascii="Garamond" w:hAnsi="Garamond"/>
          <w:lang w:val="en-US"/>
        </w:rPr>
      </w:pPr>
    </w:p>
    <w:p w14:paraId="721434D0" w14:textId="087E6382" w:rsidR="00864C8B" w:rsidRDefault="00F528D4">
      <w:pPr>
        <w:rPr>
          <w:rFonts w:ascii="Garamond" w:hAnsi="Garamond"/>
          <w:lang w:val="en-US"/>
        </w:rPr>
      </w:pPr>
      <w:r>
        <w:rPr>
          <w:noProof/>
          <w:lang w:eastAsia="it-IT"/>
        </w:rPr>
        <w:drawing>
          <wp:anchor distT="0" distB="0" distL="114300" distR="114300" simplePos="0" relativeHeight="251720704" behindDoc="0" locked="0" layoutInCell="1" allowOverlap="1" wp14:anchorId="7E274145" wp14:editId="73BC234D">
            <wp:simplePos x="0" y="0"/>
            <wp:positionH relativeFrom="column">
              <wp:posOffset>1917700</wp:posOffset>
            </wp:positionH>
            <wp:positionV relativeFrom="paragraph">
              <wp:posOffset>60960</wp:posOffset>
            </wp:positionV>
            <wp:extent cx="2374900" cy="2065020"/>
            <wp:effectExtent l="0" t="0" r="12700" b="0"/>
            <wp:wrapSquare wrapText="bothSides"/>
            <wp:docPr id="101" name="Immagine 101" descr="V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 cur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900" cy="2065020"/>
                    </a:xfrm>
                    <a:prstGeom prst="rect">
                      <a:avLst/>
                    </a:prstGeom>
                    <a:noFill/>
                  </pic:spPr>
                </pic:pic>
              </a:graphicData>
            </a:graphic>
            <wp14:sizeRelH relativeFrom="page">
              <wp14:pctWidth>0</wp14:pctWidth>
            </wp14:sizeRelH>
            <wp14:sizeRelV relativeFrom="page">
              <wp14:pctHeight>0</wp14:pctHeight>
            </wp14:sizeRelV>
          </wp:anchor>
        </w:drawing>
      </w:r>
    </w:p>
    <w:p w14:paraId="0C3B15D6" w14:textId="6E74081F" w:rsidR="00864C8B" w:rsidRDefault="00864C8B">
      <w:pPr>
        <w:rPr>
          <w:rFonts w:ascii="Garamond" w:hAnsi="Garamond"/>
          <w:lang w:val="en-US"/>
        </w:rPr>
      </w:pPr>
    </w:p>
    <w:p w14:paraId="51C17966" w14:textId="35878328" w:rsidR="00864C8B" w:rsidRDefault="00864C8B">
      <w:pPr>
        <w:rPr>
          <w:rFonts w:ascii="Garamond" w:hAnsi="Garamond"/>
          <w:lang w:val="en-US"/>
        </w:rPr>
      </w:pPr>
    </w:p>
    <w:p w14:paraId="065B22E9" w14:textId="6165FB33" w:rsidR="00864C8B" w:rsidRDefault="00864C8B">
      <w:pPr>
        <w:rPr>
          <w:rFonts w:ascii="Garamond" w:hAnsi="Garamond"/>
          <w:lang w:val="en-US"/>
        </w:rPr>
      </w:pPr>
    </w:p>
    <w:p w14:paraId="71570ADA" w14:textId="77777777" w:rsidR="00864C8B" w:rsidRDefault="00864C8B">
      <w:pPr>
        <w:rPr>
          <w:rFonts w:ascii="Garamond" w:hAnsi="Garamond"/>
          <w:lang w:val="en-US"/>
        </w:rPr>
      </w:pPr>
    </w:p>
    <w:p w14:paraId="266C80F6" w14:textId="77777777" w:rsidR="00BA2C92" w:rsidRDefault="00BA2C92">
      <w:pPr>
        <w:rPr>
          <w:rFonts w:ascii="Garamond" w:hAnsi="Garamond"/>
          <w:lang w:val="en-US"/>
        </w:rPr>
      </w:pPr>
    </w:p>
    <w:p w14:paraId="2B9C25C0" w14:textId="77777777" w:rsidR="00BA2C92" w:rsidRDefault="00BA2C92">
      <w:pPr>
        <w:rPr>
          <w:rFonts w:ascii="Garamond" w:hAnsi="Garamond"/>
          <w:lang w:val="en-US"/>
        </w:rPr>
      </w:pPr>
    </w:p>
    <w:p w14:paraId="2060FC10" w14:textId="77777777" w:rsidR="00BA2C92" w:rsidRDefault="00BA2C92">
      <w:pPr>
        <w:rPr>
          <w:rFonts w:ascii="Garamond" w:hAnsi="Garamond"/>
          <w:lang w:val="en-US"/>
        </w:rPr>
      </w:pPr>
    </w:p>
    <w:p w14:paraId="43B2A5F6" w14:textId="77777777" w:rsidR="00BA2C92" w:rsidRDefault="00BA2C92">
      <w:pPr>
        <w:rPr>
          <w:rFonts w:ascii="Garamond" w:hAnsi="Garamond"/>
          <w:lang w:val="en-US"/>
        </w:rPr>
      </w:pPr>
    </w:p>
    <w:p w14:paraId="3795B864" w14:textId="77777777" w:rsidR="00BA2C92" w:rsidRDefault="00BA2C92">
      <w:pPr>
        <w:rPr>
          <w:rFonts w:ascii="Garamond" w:hAnsi="Garamond"/>
          <w:lang w:val="en-US"/>
        </w:rPr>
      </w:pPr>
    </w:p>
    <w:p w14:paraId="05CFAEFF" w14:textId="77777777" w:rsidR="00BA2C92" w:rsidRDefault="00BA2C92">
      <w:pPr>
        <w:rPr>
          <w:rFonts w:ascii="Garamond" w:hAnsi="Garamond"/>
          <w:lang w:val="en-US"/>
        </w:rPr>
      </w:pPr>
    </w:p>
    <w:p w14:paraId="0B7917E0" w14:textId="77777777" w:rsidR="00BA2C92" w:rsidRDefault="00BA2C92">
      <w:pPr>
        <w:rPr>
          <w:rFonts w:ascii="Garamond" w:hAnsi="Garamond"/>
          <w:lang w:val="en-US"/>
        </w:rPr>
      </w:pPr>
    </w:p>
    <w:p w14:paraId="253D5F5C" w14:textId="77777777" w:rsidR="00606A61" w:rsidRDefault="00606A61">
      <w:pPr>
        <w:rPr>
          <w:rFonts w:ascii="Garamond" w:hAnsi="Garamond"/>
          <w:lang w:val="en-US"/>
        </w:rPr>
      </w:pPr>
    </w:p>
    <w:p w14:paraId="731D0892" w14:textId="77777777" w:rsidR="00F528D4" w:rsidRDefault="00F528D4">
      <w:pPr>
        <w:rPr>
          <w:rFonts w:ascii="Garamond" w:hAnsi="Garamond"/>
          <w:lang w:val="en-US"/>
        </w:rPr>
      </w:pPr>
    </w:p>
    <w:p w14:paraId="25DAA731" w14:textId="77777777" w:rsidR="00F528D4" w:rsidRDefault="00F528D4">
      <w:pPr>
        <w:suppressAutoHyphens w:val="0"/>
        <w:rPr>
          <w:rFonts w:ascii="Garamond" w:hAnsi="Garamond"/>
          <w:lang w:val="en-US"/>
        </w:rPr>
      </w:pPr>
      <w:r>
        <w:rPr>
          <w:rFonts w:ascii="Garamond" w:hAnsi="Garamond"/>
          <w:lang w:val="en-US"/>
        </w:rPr>
        <w:br w:type="page"/>
      </w:r>
    </w:p>
    <w:p w14:paraId="64BD6E36" w14:textId="523A07F9" w:rsidR="00BA2C92" w:rsidRDefault="00BA2C92" w:rsidP="00F528D4">
      <w:pPr>
        <w:jc w:val="center"/>
        <w:rPr>
          <w:rFonts w:ascii="Garamond" w:hAnsi="Garamond"/>
          <w:color w:val="0000FF"/>
          <w:lang w:val="en-US"/>
        </w:rPr>
      </w:pPr>
      <w:r>
        <w:rPr>
          <w:rFonts w:ascii="Garamond" w:hAnsi="Garamond"/>
          <w:color w:val="0000FF"/>
          <w:lang w:val="en-US"/>
        </w:rPr>
        <w:lastRenderedPageBreak/>
        <w:t>Voltage-current relationship</w:t>
      </w:r>
    </w:p>
    <w:p w14:paraId="4DA65EFE" w14:textId="77777777" w:rsidR="00F528D4" w:rsidRDefault="00F528D4" w:rsidP="00F528D4">
      <w:pPr>
        <w:jc w:val="center"/>
        <w:rPr>
          <w:rFonts w:ascii="Garamond" w:hAnsi="Garamond"/>
          <w:lang w:val="en-US"/>
        </w:rPr>
      </w:pPr>
      <w:r>
        <w:rPr>
          <w:rFonts w:ascii="Garamond" w:hAnsi="Garamond"/>
          <w:lang w:val="en-US"/>
        </w:rPr>
        <w:t>see Rhodes et al, 2004, fig 3a</w:t>
      </w:r>
    </w:p>
    <w:p w14:paraId="11D72D4A" w14:textId="02970926" w:rsidR="00BA2C92" w:rsidRDefault="00BA2C92">
      <w:pPr>
        <w:rPr>
          <w:rFonts w:ascii="Garamond" w:hAnsi="Garamond"/>
          <w:color w:val="0000FF"/>
          <w:lang w:val="en-US"/>
        </w:rPr>
      </w:pPr>
    </w:p>
    <w:p w14:paraId="06F120E4" w14:textId="19EB0ECB" w:rsidR="00BA2C92" w:rsidRDefault="00F528D4">
      <w:pPr>
        <w:rPr>
          <w:rFonts w:ascii="Garamond" w:hAnsi="Garamond"/>
          <w:color w:val="0000FF"/>
          <w:lang w:val="en-US"/>
        </w:rPr>
      </w:pPr>
      <w:r>
        <w:rPr>
          <w:noProof/>
          <w:lang w:eastAsia="it-IT"/>
        </w:rPr>
        <w:drawing>
          <wp:anchor distT="0" distB="0" distL="114300" distR="114300" simplePos="0" relativeHeight="251724800" behindDoc="0" locked="0" layoutInCell="1" allowOverlap="1" wp14:anchorId="0A2774D6" wp14:editId="43D8D0C9">
            <wp:simplePos x="0" y="0"/>
            <wp:positionH relativeFrom="column">
              <wp:posOffset>1932940</wp:posOffset>
            </wp:positionH>
            <wp:positionV relativeFrom="paragraph">
              <wp:posOffset>106680</wp:posOffset>
            </wp:positionV>
            <wp:extent cx="2187575" cy="1508760"/>
            <wp:effectExtent l="0" t="0" r="0" b="0"/>
            <wp:wrapSquare wrapText="bothSides"/>
            <wp:docPr id="103" name="Immagine 103" descr="V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V relation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7575" cy="1508760"/>
                    </a:xfrm>
                    <a:prstGeom prst="rect">
                      <a:avLst/>
                    </a:prstGeom>
                    <a:noFill/>
                  </pic:spPr>
                </pic:pic>
              </a:graphicData>
            </a:graphic>
            <wp14:sizeRelH relativeFrom="page">
              <wp14:pctWidth>0</wp14:pctWidth>
            </wp14:sizeRelH>
            <wp14:sizeRelV relativeFrom="page">
              <wp14:pctHeight>0</wp14:pctHeight>
            </wp14:sizeRelV>
          </wp:anchor>
        </w:drawing>
      </w:r>
    </w:p>
    <w:p w14:paraId="6B87765C" w14:textId="5449450E" w:rsidR="00BA2C92" w:rsidRDefault="00BA2C92">
      <w:pPr>
        <w:rPr>
          <w:rFonts w:ascii="Garamond" w:hAnsi="Garamond"/>
          <w:color w:val="0000FF"/>
          <w:lang w:val="en-US"/>
        </w:rPr>
      </w:pPr>
    </w:p>
    <w:p w14:paraId="46D495B7" w14:textId="77E4A6D1" w:rsidR="00BA2C92" w:rsidRDefault="00BA2C92">
      <w:pPr>
        <w:rPr>
          <w:rFonts w:ascii="Garamond" w:hAnsi="Garamond"/>
          <w:color w:val="0000FF"/>
          <w:lang w:val="en-US"/>
        </w:rPr>
      </w:pPr>
    </w:p>
    <w:p w14:paraId="648075B4" w14:textId="77777777" w:rsidR="00BA2C92" w:rsidRDefault="00BA2C92">
      <w:pPr>
        <w:rPr>
          <w:rFonts w:ascii="Garamond" w:hAnsi="Garamond"/>
          <w:color w:val="0000FF"/>
          <w:lang w:val="en-US"/>
        </w:rPr>
      </w:pPr>
    </w:p>
    <w:p w14:paraId="2F306DA2" w14:textId="77777777" w:rsidR="00BA2C92" w:rsidRDefault="00BA2C92">
      <w:pPr>
        <w:rPr>
          <w:rFonts w:ascii="Garamond" w:hAnsi="Garamond"/>
          <w:color w:val="0000FF"/>
          <w:lang w:val="en-US"/>
        </w:rPr>
      </w:pPr>
    </w:p>
    <w:p w14:paraId="6FEAA143" w14:textId="77777777" w:rsidR="00BA2C92" w:rsidRDefault="00BA2C92">
      <w:pPr>
        <w:rPr>
          <w:rFonts w:ascii="Garamond" w:hAnsi="Garamond"/>
          <w:color w:val="0000FF"/>
          <w:lang w:val="en-US"/>
        </w:rPr>
      </w:pPr>
    </w:p>
    <w:p w14:paraId="17397723" w14:textId="77777777" w:rsidR="00BA2C92" w:rsidRDefault="00BA2C92">
      <w:pPr>
        <w:rPr>
          <w:rFonts w:ascii="Garamond" w:hAnsi="Garamond"/>
          <w:color w:val="0000FF"/>
          <w:lang w:val="en-US"/>
        </w:rPr>
      </w:pPr>
    </w:p>
    <w:p w14:paraId="129C2D7E" w14:textId="77777777" w:rsidR="00BA2C92" w:rsidRDefault="00BA2C92">
      <w:pPr>
        <w:rPr>
          <w:rFonts w:ascii="Garamond" w:hAnsi="Garamond"/>
          <w:color w:val="0000FF"/>
          <w:lang w:val="en-US"/>
        </w:rPr>
      </w:pPr>
    </w:p>
    <w:p w14:paraId="0C8A01F5" w14:textId="77777777" w:rsidR="00BA2C92" w:rsidRDefault="00BA2C92">
      <w:pPr>
        <w:rPr>
          <w:rFonts w:ascii="Garamond" w:hAnsi="Garamond"/>
          <w:color w:val="0000FF"/>
          <w:lang w:val="en-US"/>
        </w:rPr>
      </w:pPr>
    </w:p>
    <w:p w14:paraId="2579DCE9" w14:textId="77777777" w:rsidR="00BA2C92" w:rsidRDefault="00BA2C92">
      <w:pPr>
        <w:rPr>
          <w:rFonts w:ascii="Garamond" w:hAnsi="Garamond"/>
          <w:color w:val="0000FF"/>
          <w:lang w:val="en-US"/>
        </w:rPr>
      </w:pPr>
    </w:p>
    <w:p w14:paraId="4F1CA65E" w14:textId="77777777" w:rsidR="00BA2C92" w:rsidRDefault="00BA2C92">
      <w:pPr>
        <w:rPr>
          <w:rFonts w:ascii="Garamond" w:hAnsi="Garamond"/>
          <w:color w:val="0000FF"/>
          <w:lang w:val="en-US"/>
        </w:rPr>
      </w:pPr>
    </w:p>
    <w:p w14:paraId="1927482E" w14:textId="77777777" w:rsidR="00BA2C92" w:rsidRDefault="00BA2C92">
      <w:pPr>
        <w:rPr>
          <w:rFonts w:ascii="Garamond" w:hAnsi="Garamond"/>
          <w:color w:val="0000FF"/>
          <w:lang w:val="en-US"/>
        </w:rPr>
      </w:pPr>
    </w:p>
    <w:p w14:paraId="5077817E" w14:textId="77777777" w:rsidR="00606A61" w:rsidRDefault="00606A61">
      <w:pPr>
        <w:rPr>
          <w:rFonts w:ascii="Garamond" w:hAnsi="Garamond"/>
          <w:color w:val="0000FF"/>
          <w:lang w:val="en-US"/>
        </w:rPr>
      </w:pPr>
    </w:p>
    <w:p w14:paraId="6E54B040" w14:textId="77777777" w:rsidR="00D30335" w:rsidRPr="00A83F76" w:rsidRDefault="00D30335" w:rsidP="00F528D4">
      <w:pPr>
        <w:tabs>
          <w:tab w:val="left" w:pos="5103"/>
        </w:tabs>
        <w:jc w:val="center"/>
        <w:rPr>
          <w:lang w:val="en-US"/>
        </w:rPr>
      </w:pPr>
      <w:r>
        <w:rPr>
          <w:rFonts w:ascii="Garamond" w:hAnsi="Garamond"/>
          <w:color w:val="0000FF"/>
          <w:lang w:val="en-US"/>
        </w:rPr>
        <w:t>Voltage dependence of the normalised conductance</w:t>
      </w:r>
    </w:p>
    <w:p w14:paraId="443A4AD7" w14:textId="77777777" w:rsidR="00F528D4" w:rsidRDefault="00F528D4" w:rsidP="00F528D4">
      <w:pPr>
        <w:jc w:val="center"/>
        <w:rPr>
          <w:rFonts w:ascii="Garamond" w:hAnsi="Garamond"/>
          <w:lang w:val="en-US"/>
        </w:rPr>
      </w:pPr>
      <w:r>
        <w:rPr>
          <w:rFonts w:ascii="Garamond" w:hAnsi="Garamond"/>
          <w:lang w:val="en-US"/>
        </w:rPr>
        <w:t>see Rhodes et al, 2004, fig 3b</w:t>
      </w:r>
    </w:p>
    <w:p w14:paraId="03121A40" w14:textId="7C93300A" w:rsidR="00BA2C92" w:rsidRDefault="00BA2C92">
      <w:pPr>
        <w:rPr>
          <w:rFonts w:ascii="Garamond" w:hAnsi="Garamond"/>
          <w:lang w:val="en-US"/>
        </w:rPr>
      </w:pPr>
    </w:p>
    <w:p w14:paraId="6885C797" w14:textId="25C91ABD" w:rsidR="00BA2C92" w:rsidRDefault="00BA2C92">
      <w:pPr>
        <w:rPr>
          <w:rFonts w:ascii="Garamond" w:hAnsi="Garamond"/>
          <w:lang w:val="en-US"/>
        </w:rPr>
      </w:pPr>
    </w:p>
    <w:p w14:paraId="3C51C359" w14:textId="1CBFC66A" w:rsidR="00D30335" w:rsidRDefault="00606A61">
      <w:pPr>
        <w:rPr>
          <w:rFonts w:ascii="Garamond" w:hAnsi="Garamond"/>
          <w:lang w:val="en-US"/>
        </w:rPr>
      </w:pPr>
      <w:r>
        <w:rPr>
          <w:noProof/>
          <w:lang w:eastAsia="it-IT"/>
        </w:rPr>
        <w:drawing>
          <wp:anchor distT="0" distB="0" distL="114300" distR="114300" simplePos="0" relativeHeight="251728896" behindDoc="0" locked="0" layoutInCell="1" allowOverlap="1" wp14:anchorId="67BE7CB9" wp14:editId="5FB7229C">
            <wp:simplePos x="0" y="0"/>
            <wp:positionH relativeFrom="column">
              <wp:posOffset>1981200</wp:posOffset>
            </wp:positionH>
            <wp:positionV relativeFrom="paragraph">
              <wp:posOffset>55245</wp:posOffset>
            </wp:positionV>
            <wp:extent cx="1896110" cy="1659890"/>
            <wp:effectExtent l="0" t="0" r="8890" b="0"/>
            <wp:wrapSquare wrapText="bothSides"/>
            <wp:docPr id="105" name="Immagine 105"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6110" cy="1659890"/>
                    </a:xfrm>
                    <a:prstGeom prst="rect">
                      <a:avLst/>
                    </a:prstGeom>
                    <a:noFill/>
                  </pic:spPr>
                </pic:pic>
              </a:graphicData>
            </a:graphic>
            <wp14:sizeRelH relativeFrom="page">
              <wp14:pctWidth>0</wp14:pctWidth>
            </wp14:sizeRelH>
            <wp14:sizeRelV relativeFrom="page">
              <wp14:pctHeight>0</wp14:pctHeight>
            </wp14:sizeRelV>
          </wp:anchor>
        </w:drawing>
      </w:r>
    </w:p>
    <w:p w14:paraId="27C003A7" w14:textId="1131640F" w:rsidR="00D30335" w:rsidRDefault="00D30335">
      <w:pPr>
        <w:rPr>
          <w:rFonts w:ascii="Garamond" w:hAnsi="Garamond"/>
          <w:lang w:val="en-US"/>
        </w:rPr>
      </w:pPr>
    </w:p>
    <w:p w14:paraId="0C58DABD" w14:textId="77777777" w:rsidR="00D30335" w:rsidRDefault="00D30335">
      <w:pPr>
        <w:rPr>
          <w:rFonts w:ascii="Garamond" w:hAnsi="Garamond"/>
          <w:lang w:val="en-US"/>
        </w:rPr>
      </w:pPr>
    </w:p>
    <w:p w14:paraId="47CC398F" w14:textId="77777777" w:rsidR="00D30335" w:rsidRDefault="00D30335">
      <w:pPr>
        <w:rPr>
          <w:rFonts w:ascii="Garamond" w:hAnsi="Garamond"/>
          <w:lang w:val="en-US"/>
        </w:rPr>
      </w:pPr>
    </w:p>
    <w:p w14:paraId="00C905EF" w14:textId="77777777" w:rsidR="00D30335" w:rsidRDefault="00D30335">
      <w:pPr>
        <w:rPr>
          <w:rFonts w:ascii="Garamond" w:hAnsi="Garamond"/>
          <w:lang w:val="en-US"/>
        </w:rPr>
      </w:pPr>
    </w:p>
    <w:p w14:paraId="41FA86DA" w14:textId="77777777" w:rsidR="00D30335" w:rsidRDefault="00D30335">
      <w:pPr>
        <w:rPr>
          <w:rFonts w:ascii="Garamond" w:hAnsi="Garamond"/>
          <w:lang w:val="en-US"/>
        </w:rPr>
      </w:pPr>
    </w:p>
    <w:p w14:paraId="43143FEC" w14:textId="77777777" w:rsidR="00D30335" w:rsidRDefault="00D30335">
      <w:pPr>
        <w:rPr>
          <w:rFonts w:ascii="Garamond" w:hAnsi="Garamond"/>
          <w:lang w:val="en-US"/>
        </w:rPr>
      </w:pPr>
    </w:p>
    <w:p w14:paraId="3AF55347" w14:textId="77777777" w:rsidR="00D30335" w:rsidRDefault="00D30335">
      <w:pPr>
        <w:rPr>
          <w:rFonts w:ascii="Garamond" w:hAnsi="Garamond"/>
          <w:lang w:val="en-US"/>
        </w:rPr>
      </w:pPr>
    </w:p>
    <w:p w14:paraId="13AF9B63" w14:textId="77777777" w:rsidR="00606A61" w:rsidRDefault="00606A61">
      <w:pPr>
        <w:rPr>
          <w:rFonts w:ascii="Garamond" w:hAnsi="Garamond"/>
          <w:lang w:val="en-US"/>
        </w:rPr>
      </w:pPr>
    </w:p>
    <w:p w14:paraId="68763286" w14:textId="77777777" w:rsidR="00606A61" w:rsidRDefault="00606A61">
      <w:pPr>
        <w:rPr>
          <w:rFonts w:ascii="Garamond" w:hAnsi="Garamond"/>
          <w:lang w:val="en-US"/>
        </w:rPr>
      </w:pPr>
    </w:p>
    <w:p w14:paraId="197D35E5" w14:textId="77777777" w:rsidR="00606A61" w:rsidRDefault="00606A61">
      <w:pPr>
        <w:rPr>
          <w:rFonts w:ascii="Garamond" w:hAnsi="Garamond"/>
          <w:lang w:val="en-US"/>
        </w:rPr>
      </w:pPr>
    </w:p>
    <w:p w14:paraId="52E8EBEC" w14:textId="77777777" w:rsidR="00606A61" w:rsidRDefault="00606A61">
      <w:pPr>
        <w:rPr>
          <w:rFonts w:ascii="Garamond" w:hAnsi="Garamond"/>
          <w:lang w:val="en-US"/>
        </w:rPr>
      </w:pPr>
    </w:p>
    <w:p w14:paraId="3ABE64EB" w14:textId="77777777" w:rsidR="00D30335" w:rsidRDefault="00D30335">
      <w:pPr>
        <w:rPr>
          <w:rFonts w:ascii="Garamond" w:hAnsi="Garamond"/>
          <w:lang w:val="en-US"/>
        </w:rPr>
      </w:pPr>
    </w:p>
    <w:p w14:paraId="0DA0F274" w14:textId="12C4E0B6" w:rsidR="003A2D67" w:rsidRPr="003A2D67" w:rsidRDefault="003A2D67" w:rsidP="00A23799">
      <w:pPr>
        <w:tabs>
          <w:tab w:val="left" w:pos="5103"/>
        </w:tabs>
        <w:jc w:val="center"/>
        <w:rPr>
          <w:lang w:val="en-US"/>
        </w:rPr>
      </w:pPr>
      <w:r>
        <w:rPr>
          <w:rFonts w:ascii="Garamond" w:hAnsi="Garamond"/>
          <w:color w:val="0000FF"/>
          <w:lang w:val="en-US"/>
        </w:rPr>
        <w:t>Voltage dependence of normalized current during fast inactivation</w:t>
      </w:r>
    </w:p>
    <w:p w14:paraId="7D4F7A32" w14:textId="77777777" w:rsidR="00A23799" w:rsidRDefault="00A23799" w:rsidP="00A23799">
      <w:pPr>
        <w:jc w:val="center"/>
        <w:rPr>
          <w:rFonts w:ascii="Garamond" w:hAnsi="Garamond"/>
          <w:lang w:val="en-US"/>
        </w:rPr>
      </w:pPr>
      <w:r>
        <w:rPr>
          <w:rFonts w:ascii="Garamond" w:hAnsi="Garamond"/>
          <w:lang w:val="en-US"/>
        </w:rPr>
        <w:t>see Rhodes et al, 2004, fig 3c</w:t>
      </w:r>
    </w:p>
    <w:p w14:paraId="7282096E" w14:textId="29400294" w:rsidR="003A2D67" w:rsidRDefault="003A2D67">
      <w:pPr>
        <w:rPr>
          <w:rFonts w:ascii="Garamond" w:hAnsi="Garamond"/>
          <w:lang w:val="en-US"/>
        </w:rPr>
      </w:pPr>
    </w:p>
    <w:p w14:paraId="01B0B122" w14:textId="1EFAF06D" w:rsidR="003A2D67" w:rsidRDefault="00606A61">
      <w:pPr>
        <w:rPr>
          <w:rFonts w:ascii="Garamond" w:hAnsi="Garamond"/>
          <w:lang w:val="en-US"/>
        </w:rPr>
      </w:pPr>
      <w:r>
        <w:rPr>
          <w:noProof/>
          <w:lang w:eastAsia="it-IT"/>
        </w:rPr>
        <w:drawing>
          <wp:anchor distT="0" distB="0" distL="114300" distR="114300" simplePos="0" relativeHeight="251732992" behindDoc="0" locked="0" layoutInCell="1" allowOverlap="1" wp14:anchorId="66172EEB" wp14:editId="222560ED">
            <wp:simplePos x="0" y="0"/>
            <wp:positionH relativeFrom="column">
              <wp:posOffset>1918335</wp:posOffset>
            </wp:positionH>
            <wp:positionV relativeFrom="paragraph">
              <wp:posOffset>110490</wp:posOffset>
            </wp:positionV>
            <wp:extent cx="2245360" cy="1667510"/>
            <wp:effectExtent l="0" t="0" r="0" b="8890"/>
            <wp:wrapSquare wrapText="bothSides"/>
            <wp:docPr id="107" name="Immagine 107"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4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667510"/>
                    </a:xfrm>
                    <a:prstGeom prst="rect">
                      <a:avLst/>
                    </a:prstGeom>
                    <a:noFill/>
                  </pic:spPr>
                </pic:pic>
              </a:graphicData>
            </a:graphic>
            <wp14:sizeRelH relativeFrom="page">
              <wp14:pctWidth>0</wp14:pctWidth>
            </wp14:sizeRelH>
            <wp14:sizeRelV relativeFrom="page">
              <wp14:pctHeight>0</wp14:pctHeight>
            </wp14:sizeRelV>
          </wp:anchor>
        </w:drawing>
      </w:r>
    </w:p>
    <w:p w14:paraId="728815AD" w14:textId="1154EDFA" w:rsidR="003A2D67" w:rsidRDefault="003A2D67">
      <w:pPr>
        <w:rPr>
          <w:rFonts w:ascii="Garamond" w:hAnsi="Garamond"/>
          <w:lang w:val="en-US"/>
        </w:rPr>
      </w:pPr>
    </w:p>
    <w:p w14:paraId="69B4941F" w14:textId="77777777" w:rsidR="003A2D67" w:rsidRDefault="003A2D67">
      <w:pPr>
        <w:rPr>
          <w:rFonts w:ascii="Garamond" w:hAnsi="Garamond"/>
          <w:lang w:val="en-US"/>
        </w:rPr>
      </w:pPr>
    </w:p>
    <w:p w14:paraId="4FA346FF" w14:textId="77777777" w:rsidR="003A2D67" w:rsidRDefault="003A2D67">
      <w:pPr>
        <w:rPr>
          <w:rFonts w:ascii="Garamond" w:hAnsi="Garamond"/>
          <w:lang w:val="en-US"/>
        </w:rPr>
      </w:pPr>
    </w:p>
    <w:p w14:paraId="45E78764" w14:textId="77777777" w:rsidR="003A2D67" w:rsidRDefault="003A2D67">
      <w:pPr>
        <w:rPr>
          <w:rFonts w:ascii="Garamond" w:hAnsi="Garamond"/>
          <w:lang w:val="en-US"/>
        </w:rPr>
      </w:pPr>
    </w:p>
    <w:p w14:paraId="5E41F09A" w14:textId="77777777" w:rsidR="003A2D67" w:rsidRDefault="003A2D67">
      <w:pPr>
        <w:rPr>
          <w:rFonts w:ascii="Garamond" w:hAnsi="Garamond"/>
          <w:lang w:val="en-US"/>
        </w:rPr>
      </w:pPr>
    </w:p>
    <w:p w14:paraId="22B825A7" w14:textId="77777777" w:rsidR="003A2D67" w:rsidRDefault="003A2D67">
      <w:pPr>
        <w:rPr>
          <w:rFonts w:ascii="Garamond" w:hAnsi="Garamond"/>
          <w:lang w:val="en-US"/>
        </w:rPr>
      </w:pPr>
    </w:p>
    <w:p w14:paraId="0D894C1E" w14:textId="77777777" w:rsidR="003A2D67" w:rsidRDefault="003A2D67">
      <w:pPr>
        <w:rPr>
          <w:rFonts w:ascii="Garamond" w:hAnsi="Garamond"/>
          <w:lang w:val="en-US"/>
        </w:rPr>
      </w:pPr>
    </w:p>
    <w:p w14:paraId="25ED58EC" w14:textId="77777777" w:rsidR="003A2D67" w:rsidRDefault="003A2D67">
      <w:pPr>
        <w:rPr>
          <w:rFonts w:ascii="Garamond" w:hAnsi="Garamond"/>
          <w:lang w:val="en-US"/>
        </w:rPr>
      </w:pPr>
    </w:p>
    <w:p w14:paraId="1D790F0F" w14:textId="77777777" w:rsidR="003A2D67" w:rsidRDefault="003A2D67">
      <w:pPr>
        <w:rPr>
          <w:rFonts w:ascii="Garamond" w:hAnsi="Garamond"/>
          <w:lang w:val="en-US"/>
        </w:rPr>
      </w:pPr>
    </w:p>
    <w:p w14:paraId="48436434" w14:textId="77777777" w:rsidR="003A2D67" w:rsidRDefault="003A2D67">
      <w:pPr>
        <w:rPr>
          <w:rFonts w:ascii="Garamond" w:hAnsi="Garamond"/>
          <w:lang w:val="en-US"/>
        </w:rPr>
      </w:pPr>
    </w:p>
    <w:p w14:paraId="4CAF9719" w14:textId="77777777" w:rsidR="00606A61" w:rsidRDefault="00606A61">
      <w:pPr>
        <w:rPr>
          <w:rFonts w:ascii="Garamond" w:hAnsi="Garamond"/>
          <w:lang w:val="en-US"/>
        </w:rPr>
      </w:pPr>
    </w:p>
    <w:p w14:paraId="0744762C" w14:textId="77777777" w:rsidR="00606A61" w:rsidRDefault="00606A61">
      <w:pPr>
        <w:rPr>
          <w:rFonts w:ascii="Garamond" w:hAnsi="Garamond"/>
          <w:lang w:val="en-US"/>
        </w:rPr>
      </w:pPr>
    </w:p>
    <w:p w14:paraId="5C67E9BE" w14:textId="77777777" w:rsidR="003A2D67" w:rsidRDefault="003A2D67">
      <w:pPr>
        <w:rPr>
          <w:rFonts w:ascii="Garamond" w:hAnsi="Garamond"/>
          <w:lang w:val="en-US"/>
        </w:rPr>
      </w:pPr>
    </w:p>
    <w:p w14:paraId="0272E19F" w14:textId="77777777" w:rsidR="009E3092" w:rsidRDefault="009E3092">
      <w:pPr>
        <w:rPr>
          <w:rFonts w:ascii="Garamond" w:hAnsi="Garamond"/>
          <w:lang w:val="en-US"/>
        </w:rPr>
      </w:pPr>
    </w:p>
    <w:p w14:paraId="7389454A" w14:textId="77777777" w:rsidR="00606A61" w:rsidRDefault="00606A61">
      <w:pPr>
        <w:rPr>
          <w:rFonts w:ascii="Garamond" w:hAnsi="Garamond"/>
          <w:lang w:val="en-US"/>
        </w:rPr>
      </w:pPr>
    </w:p>
    <w:p w14:paraId="399B2C91" w14:textId="1E6D7752" w:rsidR="003A2D67" w:rsidRPr="002447A5" w:rsidRDefault="002447A5" w:rsidP="00A23799">
      <w:pPr>
        <w:tabs>
          <w:tab w:val="left" w:pos="5103"/>
        </w:tabs>
        <w:jc w:val="center"/>
        <w:rPr>
          <w:rFonts w:ascii="Garamond" w:hAnsi="Garamond"/>
          <w:color w:val="0000FF"/>
          <w:lang w:val="en-US"/>
        </w:rPr>
      </w:pPr>
      <w:r w:rsidRPr="002447A5">
        <w:rPr>
          <w:rFonts w:ascii="Garamond" w:hAnsi="Garamond"/>
          <w:color w:val="0000FF"/>
          <w:lang w:val="en-US"/>
        </w:rPr>
        <w:lastRenderedPageBreak/>
        <w:t>Recovery from fast inactivation</w:t>
      </w:r>
    </w:p>
    <w:p w14:paraId="7E677A46" w14:textId="77777777" w:rsidR="00A23799" w:rsidRDefault="00A23799" w:rsidP="00A23799">
      <w:pPr>
        <w:jc w:val="center"/>
        <w:rPr>
          <w:rFonts w:ascii="Garamond" w:hAnsi="Garamond"/>
          <w:lang w:val="en-US"/>
        </w:rPr>
      </w:pPr>
      <w:r>
        <w:rPr>
          <w:rFonts w:ascii="Garamond" w:hAnsi="Garamond"/>
          <w:lang w:val="en-US"/>
        </w:rPr>
        <w:t>see Rhodes et al, 2004, fig 3d</w:t>
      </w:r>
    </w:p>
    <w:p w14:paraId="3CC41B88" w14:textId="62CAC630" w:rsidR="002447A5" w:rsidRDefault="002447A5">
      <w:pPr>
        <w:rPr>
          <w:rFonts w:ascii="Garamond" w:hAnsi="Garamond"/>
          <w:lang w:val="en-US"/>
        </w:rPr>
      </w:pPr>
    </w:p>
    <w:p w14:paraId="379CFB09" w14:textId="6F94EEB7" w:rsidR="002447A5" w:rsidRDefault="002447A5">
      <w:pPr>
        <w:rPr>
          <w:rFonts w:ascii="Garamond" w:hAnsi="Garamond"/>
          <w:lang w:val="en-US"/>
        </w:rPr>
      </w:pPr>
    </w:p>
    <w:p w14:paraId="1C574D6E" w14:textId="3F96CA1B" w:rsidR="002447A5" w:rsidRDefault="00A23799">
      <w:pPr>
        <w:rPr>
          <w:rFonts w:ascii="Garamond" w:hAnsi="Garamond"/>
          <w:lang w:val="en-US"/>
        </w:rPr>
      </w:pPr>
      <w:r>
        <w:rPr>
          <w:noProof/>
          <w:lang w:eastAsia="it-IT"/>
        </w:rPr>
        <w:drawing>
          <wp:anchor distT="0" distB="0" distL="114300" distR="114300" simplePos="0" relativeHeight="251737088" behindDoc="0" locked="0" layoutInCell="1" allowOverlap="1" wp14:anchorId="0CC6B148" wp14:editId="48786B94">
            <wp:simplePos x="0" y="0"/>
            <wp:positionH relativeFrom="column">
              <wp:posOffset>1775460</wp:posOffset>
            </wp:positionH>
            <wp:positionV relativeFrom="paragraph">
              <wp:posOffset>9525</wp:posOffset>
            </wp:positionV>
            <wp:extent cx="2343785" cy="1689100"/>
            <wp:effectExtent l="0" t="0" r="0" b="12700"/>
            <wp:wrapSquare wrapText="bothSides"/>
            <wp:docPr id="109" name="Immagine 109" descr="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5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785" cy="1689100"/>
                    </a:xfrm>
                    <a:prstGeom prst="rect">
                      <a:avLst/>
                    </a:prstGeom>
                    <a:noFill/>
                  </pic:spPr>
                </pic:pic>
              </a:graphicData>
            </a:graphic>
            <wp14:sizeRelH relativeFrom="page">
              <wp14:pctWidth>0</wp14:pctWidth>
            </wp14:sizeRelH>
            <wp14:sizeRelV relativeFrom="page">
              <wp14:pctHeight>0</wp14:pctHeight>
            </wp14:sizeRelV>
          </wp:anchor>
        </w:drawing>
      </w:r>
    </w:p>
    <w:p w14:paraId="5C424189" w14:textId="77777777" w:rsidR="002447A5" w:rsidRDefault="002447A5">
      <w:pPr>
        <w:rPr>
          <w:rFonts w:ascii="Garamond" w:hAnsi="Garamond"/>
          <w:lang w:val="en-US"/>
        </w:rPr>
      </w:pPr>
    </w:p>
    <w:p w14:paraId="74D91708" w14:textId="77777777" w:rsidR="002447A5" w:rsidRDefault="002447A5">
      <w:pPr>
        <w:rPr>
          <w:rFonts w:ascii="Garamond" w:hAnsi="Garamond"/>
          <w:lang w:val="en-US"/>
        </w:rPr>
      </w:pPr>
    </w:p>
    <w:p w14:paraId="47558E2F" w14:textId="77777777" w:rsidR="002447A5" w:rsidRDefault="002447A5">
      <w:pPr>
        <w:rPr>
          <w:rFonts w:ascii="Garamond" w:hAnsi="Garamond"/>
          <w:lang w:val="en-US"/>
        </w:rPr>
      </w:pPr>
    </w:p>
    <w:p w14:paraId="383C79B7" w14:textId="77777777" w:rsidR="002447A5" w:rsidRDefault="002447A5">
      <w:pPr>
        <w:rPr>
          <w:rFonts w:ascii="Garamond" w:hAnsi="Garamond"/>
          <w:lang w:val="en-US"/>
        </w:rPr>
      </w:pPr>
    </w:p>
    <w:p w14:paraId="031636C1" w14:textId="77777777" w:rsidR="002447A5" w:rsidRDefault="002447A5">
      <w:pPr>
        <w:rPr>
          <w:rFonts w:ascii="Garamond" w:hAnsi="Garamond"/>
          <w:lang w:val="en-US"/>
        </w:rPr>
      </w:pPr>
    </w:p>
    <w:p w14:paraId="063F325B" w14:textId="77777777" w:rsidR="002447A5" w:rsidRDefault="002447A5">
      <w:pPr>
        <w:rPr>
          <w:rFonts w:ascii="Garamond" w:hAnsi="Garamond"/>
          <w:lang w:val="en-US"/>
        </w:rPr>
      </w:pPr>
    </w:p>
    <w:p w14:paraId="417B6EEE" w14:textId="77777777" w:rsidR="002447A5" w:rsidRDefault="002447A5">
      <w:pPr>
        <w:rPr>
          <w:rFonts w:ascii="Garamond" w:hAnsi="Garamond"/>
          <w:lang w:val="en-US"/>
        </w:rPr>
      </w:pPr>
    </w:p>
    <w:p w14:paraId="375B6ED4" w14:textId="77777777" w:rsidR="002447A5" w:rsidRDefault="002447A5">
      <w:pPr>
        <w:rPr>
          <w:rFonts w:ascii="Garamond" w:hAnsi="Garamond"/>
          <w:lang w:val="en-US"/>
        </w:rPr>
      </w:pPr>
    </w:p>
    <w:p w14:paraId="49B7856B" w14:textId="77777777" w:rsidR="002447A5" w:rsidRDefault="002447A5">
      <w:pPr>
        <w:rPr>
          <w:rFonts w:ascii="Garamond" w:hAnsi="Garamond"/>
          <w:lang w:val="en-US"/>
        </w:rPr>
      </w:pPr>
    </w:p>
    <w:p w14:paraId="5D18838B" w14:textId="77777777" w:rsidR="002447A5" w:rsidRDefault="002447A5">
      <w:pPr>
        <w:rPr>
          <w:rFonts w:ascii="Garamond" w:hAnsi="Garamond"/>
          <w:lang w:val="en-US"/>
        </w:rPr>
      </w:pPr>
    </w:p>
    <w:p w14:paraId="20A559CD" w14:textId="77777777" w:rsidR="009E3092" w:rsidRDefault="009E3092">
      <w:pPr>
        <w:rPr>
          <w:rFonts w:ascii="Garamond" w:hAnsi="Garamond"/>
          <w:lang w:val="en-US"/>
        </w:rPr>
      </w:pPr>
    </w:p>
    <w:p w14:paraId="6F77EDCD" w14:textId="77777777" w:rsidR="000E347C" w:rsidRDefault="000E347C" w:rsidP="000E347C">
      <w:pPr>
        <w:tabs>
          <w:tab w:val="left" w:pos="5103"/>
        </w:tabs>
        <w:rPr>
          <w:rFonts w:ascii="Garamond" w:hAnsi="Garamond"/>
          <w:lang w:val="en-US"/>
        </w:rPr>
      </w:pPr>
    </w:p>
    <w:p w14:paraId="74342370" w14:textId="77777777" w:rsidR="00606A61" w:rsidRPr="000E347C" w:rsidRDefault="00606A61" w:rsidP="000E347C">
      <w:pPr>
        <w:tabs>
          <w:tab w:val="left" w:pos="5103"/>
        </w:tabs>
        <w:rPr>
          <w:rFonts w:ascii="Garamond" w:hAnsi="Garamond"/>
          <w:lang w:val="en-US"/>
        </w:rPr>
      </w:pPr>
    </w:p>
    <w:p w14:paraId="33482E9A" w14:textId="77777777" w:rsidR="00864C8B" w:rsidRDefault="00864C8B">
      <w:pPr>
        <w:pageBreakBefore/>
        <w:rPr>
          <w:rFonts w:ascii="Garamond" w:hAnsi="Garamond"/>
        </w:rPr>
      </w:pPr>
      <w:r>
        <w:rPr>
          <w:rFonts w:ascii="Garamond" w:hAnsi="Garamond"/>
          <w:b/>
          <w:color w:val="FF0000"/>
        </w:rPr>
        <w:lastRenderedPageBreak/>
        <w:t>Nav1.2</w:t>
      </w:r>
    </w:p>
    <w:p w14:paraId="7330A8E0" w14:textId="5B1C77E1" w:rsidR="00864C8B" w:rsidRDefault="00FD1D73">
      <w:pPr>
        <w:rPr>
          <w:rFonts w:ascii="Garamond" w:hAnsi="Garamond"/>
        </w:rPr>
      </w:pPr>
      <w:r>
        <w:rPr>
          <w:rFonts w:ascii="Garamond" w:hAnsi="Garamond"/>
        </w:rPr>
        <w:t>Misra et al, 2008</w:t>
      </w:r>
    </w:p>
    <w:p w14:paraId="2CCB9EE6" w14:textId="77777777" w:rsidR="00864C8B" w:rsidRDefault="00864C8B">
      <w:pPr>
        <w:rPr>
          <w:rFonts w:ascii="Garamond" w:hAnsi="Garamond"/>
        </w:rPr>
      </w:pPr>
    </w:p>
    <w:tbl>
      <w:tblPr>
        <w:tblW w:w="0" w:type="auto"/>
        <w:tblLayout w:type="fixed"/>
        <w:tblLook w:val="0000" w:firstRow="0" w:lastRow="0" w:firstColumn="0" w:lastColumn="0" w:noHBand="0" w:noVBand="0"/>
      </w:tblPr>
      <w:tblGrid>
        <w:gridCol w:w="3226"/>
        <w:gridCol w:w="1984"/>
        <w:gridCol w:w="2551"/>
        <w:gridCol w:w="2010"/>
      </w:tblGrid>
      <w:tr w:rsidR="00864C8B" w:rsidRPr="00A83F76" w14:paraId="72D8101D" w14:textId="77777777">
        <w:tc>
          <w:tcPr>
            <w:tcW w:w="3226" w:type="dxa"/>
            <w:tcBorders>
              <w:top w:val="single" w:sz="4" w:space="0" w:color="000000"/>
              <w:left w:val="single" w:sz="4" w:space="0" w:color="000000"/>
              <w:bottom w:val="single" w:sz="4" w:space="0" w:color="000000"/>
              <w:right w:val="single" w:sz="4" w:space="0" w:color="000000"/>
            </w:tcBorders>
          </w:tcPr>
          <w:p w14:paraId="1A9BAB68" w14:textId="77777777" w:rsidR="00864C8B" w:rsidRDefault="00864C8B">
            <w:pPr>
              <w:rPr>
                <w:rFonts w:ascii="Garamond" w:hAnsi="Garamond"/>
              </w:rPr>
            </w:pPr>
            <w:r>
              <w:rPr>
                <w:rFonts w:ascii="Garamond" w:hAnsi="Garamond"/>
              </w:rPr>
              <w:t>Parameters</w:t>
            </w:r>
          </w:p>
        </w:tc>
        <w:tc>
          <w:tcPr>
            <w:tcW w:w="1984" w:type="dxa"/>
            <w:tcBorders>
              <w:top w:val="single" w:sz="4" w:space="0" w:color="000000"/>
              <w:left w:val="single" w:sz="4" w:space="0" w:color="000000"/>
              <w:bottom w:val="single" w:sz="4" w:space="0" w:color="000000"/>
              <w:right w:val="single" w:sz="4" w:space="0" w:color="000000"/>
            </w:tcBorders>
          </w:tcPr>
          <w:p w14:paraId="610B840E" w14:textId="77777777" w:rsidR="00864C8B" w:rsidRDefault="00864C8B">
            <w:pPr>
              <w:jc w:val="center"/>
              <w:rPr>
                <w:rFonts w:ascii="Garamond" w:hAnsi="Garamond"/>
              </w:rPr>
            </w:pPr>
            <w:r>
              <w:rPr>
                <w:rFonts w:ascii="Garamond" w:hAnsi="Garamond"/>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11D5EDAC" w14:textId="77777777" w:rsidR="00864C8B" w:rsidRDefault="00864C8B">
            <w:pPr>
              <w:rPr>
                <w:rFonts w:ascii="Garamond" w:hAnsi="Garamond"/>
                <w:lang w:val="en-US"/>
              </w:rPr>
            </w:pPr>
            <w:r>
              <w:rPr>
                <w:rFonts w:ascii="Garamond" w:hAnsi="Garamond"/>
              </w:rPr>
              <w:t>Reference</w:t>
            </w:r>
          </w:p>
        </w:tc>
        <w:tc>
          <w:tcPr>
            <w:tcW w:w="2010" w:type="dxa"/>
            <w:tcBorders>
              <w:top w:val="single" w:sz="4" w:space="0" w:color="000000"/>
              <w:left w:val="single" w:sz="4" w:space="0" w:color="000000"/>
              <w:bottom w:val="single" w:sz="4" w:space="0" w:color="000000"/>
              <w:right w:val="single" w:sz="4" w:space="0" w:color="000000"/>
            </w:tcBorders>
          </w:tcPr>
          <w:p w14:paraId="570B9821" w14:textId="698B24D9" w:rsidR="00864C8B" w:rsidRPr="00A83F76" w:rsidRDefault="00864C8B" w:rsidP="009300BB">
            <w:pPr>
              <w:jc w:val="center"/>
              <w:rPr>
                <w:lang w:val="en-US"/>
              </w:rPr>
            </w:pPr>
            <w:r>
              <w:rPr>
                <w:rFonts w:ascii="Garamond" w:hAnsi="Garamond"/>
                <w:lang w:val="en-US"/>
              </w:rPr>
              <w:t xml:space="preserve">Simulation values </w:t>
            </w:r>
          </w:p>
        </w:tc>
      </w:tr>
      <w:tr w:rsidR="00864C8B" w14:paraId="285AAD55" w14:textId="77777777">
        <w:tc>
          <w:tcPr>
            <w:tcW w:w="3226" w:type="dxa"/>
            <w:tcBorders>
              <w:top w:val="single" w:sz="4" w:space="0" w:color="000000"/>
              <w:left w:val="single" w:sz="4" w:space="0" w:color="000000"/>
              <w:bottom w:val="single" w:sz="4" w:space="0" w:color="000000"/>
              <w:right w:val="single" w:sz="4" w:space="0" w:color="000000"/>
            </w:tcBorders>
          </w:tcPr>
          <w:p w14:paraId="65EF187A"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208AE88C" w14:textId="77777777" w:rsidR="00864C8B" w:rsidRDefault="00864C8B">
            <w:pPr>
              <w:jc w:val="center"/>
              <w:rPr>
                <w:rFonts w:ascii="Garamond" w:hAnsi="Garamond"/>
              </w:rPr>
            </w:pPr>
            <w:r>
              <w:rPr>
                <w:rFonts w:ascii="Garamond" w:hAnsi="Garamond"/>
                <w:lang w:val="en-US"/>
              </w:rPr>
              <w:t>21-23°C</w:t>
            </w:r>
          </w:p>
        </w:tc>
        <w:tc>
          <w:tcPr>
            <w:tcW w:w="2551" w:type="dxa"/>
            <w:tcBorders>
              <w:top w:val="single" w:sz="4" w:space="0" w:color="000000"/>
              <w:left w:val="single" w:sz="4" w:space="0" w:color="000000"/>
              <w:bottom w:val="single" w:sz="4" w:space="0" w:color="000000"/>
              <w:right w:val="single" w:sz="4" w:space="0" w:color="000000"/>
            </w:tcBorders>
          </w:tcPr>
          <w:p w14:paraId="0C080FBD" w14:textId="03D74381" w:rsidR="00864C8B" w:rsidRDefault="00FD1D73" w:rsidP="00FD1D73">
            <w:pPr>
              <w:rPr>
                <w:rFonts w:ascii="Garamond" w:hAnsi="Garamond"/>
                <w:lang w:val="en-US"/>
              </w:rPr>
            </w:pPr>
            <w:r>
              <w:rPr>
                <w:rFonts w:ascii="Garamond" w:hAnsi="Garamond"/>
              </w:rPr>
              <w:t>Misra et al</w:t>
            </w:r>
            <w:r w:rsidR="00864C8B">
              <w:rPr>
                <w:rFonts w:ascii="Garamond" w:hAnsi="Garamond"/>
              </w:rPr>
              <w:t>, 200</w:t>
            </w:r>
            <w:r>
              <w:rPr>
                <w:rFonts w:ascii="Garamond" w:hAnsi="Garamond"/>
              </w:rPr>
              <w:t>8</w:t>
            </w:r>
            <w:r w:rsidR="00864C8B">
              <w:rPr>
                <w:rFonts w:ascii="Garamond" w:hAnsi="Garamond"/>
              </w:rPr>
              <w:t xml:space="preserve"> (pg </w:t>
            </w:r>
            <w:r>
              <w:rPr>
                <w:rFonts w:ascii="Garamond" w:hAnsi="Garamond"/>
              </w:rPr>
              <w:t>3</w:t>
            </w:r>
            <w:r w:rsidR="00864C8B">
              <w:rPr>
                <w:rFonts w:ascii="Garamond" w:hAnsi="Garamond"/>
              </w:rPr>
              <w:t>)</w:t>
            </w:r>
          </w:p>
        </w:tc>
        <w:tc>
          <w:tcPr>
            <w:tcW w:w="2010" w:type="dxa"/>
            <w:tcBorders>
              <w:top w:val="single" w:sz="4" w:space="0" w:color="000000"/>
              <w:left w:val="single" w:sz="4" w:space="0" w:color="000000"/>
              <w:bottom w:val="single" w:sz="4" w:space="0" w:color="000000"/>
              <w:right w:val="single" w:sz="4" w:space="0" w:color="000000"/>
            </w:tcBorders>
          </w:tcPr>
          <w:p w14:paraId="2C508713" w14:textId="77777777" w:rsidR="00864C8B" w:rsidRDefault="00864C8B">
            <w:pPr>
              <w:jc w:val="center"/>
            </w:pPr>
            <w:r>
              <w:rPr>
                <w:rFonts w:ascii="Garamond" w:hAnsi="Garamond"/>
                <w:lang w:val="en-US"/>
              </w:rPr>
              <w:t xml:space="preserve">22°C </w:t>
            </w:r>
          </w:p>
        </w:tc>
      </w:tr>
      <w:tr w:rsidR="00864C8B" w14:paraId="2260C957" w14:textId="77777777">
        <w:tc>
          <w:tcPr>
            <w:tcW w:w="3226" w:type="dxa"/>
            <w:tcBorders>
              <w:top w:val="single" w:sz="4" w:space="0" w:color="000000"/>
              <w:left w:val="single" w:sz="4" w:space="0" w:color="000000"/>
              <w:bottom w:val="single" w:sz="4" w:space="0" w:color="000000"/>
              <w:right w:val="single" w:sz="4" w:space="0" w:color="000000"/>
            </w:tcBorders>
          </w:tcPr>
          <w:p w14:paraId="39B87005" w14:textId="77777777" w:rsidR="00864C8B" w:rsidRDefault="00864C8B">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73AE36FF" w14:textId="532F6B03" w:rsidR="00864C8B" w:rsidRDefault="00FD1D73">
            <w:pPr>
              <w:jc w:val="center"/>
              <w:rPr>
                <w:rFonts w:ascii="Garamond" w:hAnsi="Garamond"/>
                <w:lang w:val="en-US"/>
              </w:rPr>
            </w:pPr>
            <w:r>
              <w:rPr>
                <w:rFonts w:ascii="Garamond" w:hAnsi="Garamond"/>
                <w:lang w:val="en-US"/>
              </w:rPr>
              <w:t>65 mV ?</w:t>
            </w:r>
          </w:p>
        </w:tc>
        <w:tc>
          <w:tcPr>
            <w:tcW w:w="2551" w:type="dxa"/>
            <w:tcBorders>
              <w:top w:val="single" w:sz="4" w:space="0" w:color="000000"/>
              <w:left w:val="single" w:sz="4" w:space="0" w:color="000000"/>
              <w:bottom w:val="single" w:sz="4" w:space="0" w:color="000000"/>
              <w:right w:val="single" w:sz="4" w:space="0" w:color="000000"/>
            </w:tcBorders>
          </w:tcPr>
          <w:p w14:paraId="7D80C3E7" w14:textId="69D504DE" w:rsidR="00864C8B" w:rsidRPr="00D437FB" w:rsidRDefault="00FD1D73" w:rsidP="00FD1D73">
            <w:pPr>
              <w:rPr>
                <w:rFonts w:ascii="Garamond" w:hAnsi="Garamond"/>
              </w:rPr>
            </w:pPr>
            <w:r>
              <w:rPr>
                <w:rFonts w:ascii="Garamond" w:hAnsi="Garamond"/>
              </w:rPr>
              <w:t xml:space="preserve">Misra et al, 2008 </w:t>
            </w:r>
            <w:r w:rsidR="00864C8B" w:rsidRPr="00D437FB">
              <w:rPr>
                <w:rFonts w:ascii="Garamond" w:hAnsi="Garamond"/>
              </w:rPr>
              <w:t>(</w:t>
            </w:r>
            <w:r w:rsidRPr="00D437FB">
              <w:rPr>
                <w:rFonts w:ascii="Garamond" w:hAnsi="Garamond"/>
              </w:rPr>
              <w:t>fig 2A</w:t>
            </w:r>
            <w:r w:rsidR="00864C8B" w:rsidRPr="00D437FB">
              <w:rPr>
                <w:rFonts w:ascii="Garamond" w:hAnsi="Garamond"/>
              </w:rPr>
              <w:t>)</w:t>
            </w:r>
          </w:p>
        </w:tc>
        <w:tc>
          <w:tcPr>
            <w:tcW w:w="2010" w:type="dxa"/>
            <w:tcBorders>
              <w:top w:val="single" w:sz="4" w:space="0" w:color="000000"/>
              <w:left w:val="single" w:sz="4" w:space="0" w:color="000000"/>
              <w:bottom w:val="single" w:sz="4" w:space="0" w:color="000000"/>
              <w:right w:val="single" w:sz="4" w:space="0" w:color="000000"/>
            </w:tcBorders>
          </w:tcPr>
          <w:p w14:paraId="4FE86B14" w14:textId="1146CA97" w:rsidR="00864C8B" w:rsidRDefault="00864C8B" w:rsidP="00FD1D73">
            <w:pPr>
              <w:jc w:val="center"/>
            </w:pPr>
            <w:r>
              <w:rPr>
                <w:rFonts w:ascii="Garamond" w:hAnsi="Garamond"/>
                <w:lang w:val="en-US"/>
              </w:rPr>
              <w:t>6</w:t>
            </w:r>
            <w:r w:rsidR="00FD1D73">
              <w:rPr>
                <w:rFonts w:ascii="Garamond" w:hAnsi="Garamond"/>
                <w:lang w:val="en-US"/>
              </w:rPr>
              <w:t>5</w:t>
            </w:r>
            <w:r>
              <w:rPr>
                <w:rFonts w:ascii="Garamond" w:hAnsi="Garamond"/>
                <w:lang w:val="en-US"/>
              </w:rPr>
              <w:t xml:space="preserve"> mV</w:t>
            </w:r>
          </w:p>
        </w:tc>
      </w:tr>
      <w:tr w:rsidR="00864C8B" w14:paraId="2F9AC060" w14:textId="77777777">
        <w:tc>
          <w:tcPr>
            <w:tcW w:w="3226" w:type="dxa"/>
            <w:tcBorders>
              <w:top w:val="single" w:sz="4" w:space="0" w:color="000000"/>
              <w:left w:val="single" w:sz="4" w:space="0" w:color="000000"/>
              <w:bottom w:val="single" w:sz="4" w:space="0" w:color="000000"/>
              <w:right w:val="single" w:sz="4" w:space="0" w:color="000000"/>
            </w:tcBorders>
          </w:tcPr>
          <w:p w14:paraId="7618D7BC" w14:textId="77777777" w:rsidR="00864C8B" w:rsidRDefault="00864C8B">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32192BED" w14:textId="4EFAB8EF" w:rsidR="00864C8B" w:rsidRDefault="00864C8B" w:rsidP="00FD1D73">
            <w:pPr>
              <w:jc w:val="center"/>
              <w:rPr>
                <w:rFonts w:ascii="Garamond" w:hAnsi="Garamond"/>
              </w:rPr>
            </w:pPr>
            <w:r>
              <w:rPr>
                <w:rFonts w:ascii="Garamond" w:hAnsi="Garamond"/>
                <w:lang w:val="en-US"/>
              </w:rPr>
              <w:t>-</w:t>
            </w:r>
            <w:r w:rsidR="00FD1D73">
              <w:rPr>
                <w:rFonts w:ascii="Garamond" w:hAnsi="Garamond"/>
                <w:lang w:val="en-US"/>
              </w:rPr>
              <w:t>25.3</w:t>
            </w:r>
            <w:r>
              <w:rPr>
                <w:rFonts w:ascii="Garamond" w:hAnsi="Garamond"/>
                <w:lang w:val="en-US"/>
              </w:rPr>
              <w:t xml:space="preserve"> ± </w:t>
            </w:r>
            <w:r w:rsidR="00FD1D73">
              <w:rPr>
                <w:rFonts w:ascii="Garamond" w:hAnsi="Garamond"/>
                <w:lang w:val="en-US"/>
              </w:rPr>
              <w:t>1.4</w:t>
            </w:r>
            <w:r>
              <w:rPr>
                <w:rFonts w:ascii="Garamond" w:hAnsi="Garamond"/>
                <w:lang w:val="en-US"/>
              </w:rPr>
              <w:t xml:space="preserve"> mV</w:t>
            </w:r>
          </w:p>
        </w:tc>
        <w:tc>
          <w:tcPr>
            <w:tcW w:w="2551" w:type="dxa"/>
            <w:tcBorders>
              <w:top w:val="single" w:sz="4" w:space="0" w:color="000000"/>
              <w:left w:val="single" w:sz="4" w:space="0" w:color="000000"/>
              <w:bottom w:val="single" w:sz="4" w:space="0" w:color="000000"/>
              <w:right w:val="single" w:sz="4" w:space="0" w:color="000000"/>
            </w:tcBorders>
          </w:tcPr>
          <w:p w14:paraId="0AB6FAD8" w14:textId="72A2A146" w:rsidR="00864C8B" w:rsidRPr="00A83F76" w:rsidRDefault="00FD1D73" w:rsidP="00FD1D73">
            <w:pPr>
              <w:rPr>
                <w:rFonts w:ascii="Garamond" w:hAnsi="Garamond"/>
              </w:rPr>
            </w:pPr>
            <w:r>
              <w:rPr>
                <w:rFonts w:ascii="Garamond" w:hAnsi="Garamond"/>
              </w:rPr>
              <w:t xml:space="preserve">Misra et al, 2008 </w:t>
            </w:r>
            <w:r w:rsidR="00864C8B">
              <w:rPr>
                <w:rFonts w:ascii="Garamond" w:hAnsi="Garamond"/>
              </w:rPr>
              <w:t>(</w:t>
            </w:r>
            <w:r>
              <w:rPr>
                <w:rFonts w:ascii="Garamond" w:hAnsi="Garamond"/>
              </w:rPr>
              <w:t>table 1</w:t>
            </w:r>
            <w:r w:rsidR="00864C8B">
              <w:rPr>
                <w:rFonts w:ascii="Garamond" w:hAnsi="Garamond"/>
              </w:rPr>
              <w:t>)</w:t>
            </w:r>
          </w:p>
        </w:tc>
        <w:tc>
          <w:tcPr>
            <w:tcW w:w="2010" w:type="dxa"/>
            <w:tcBorders>
              <w:top w:val="single" w:sz="4" w:space="0" w:color="000000"/>
              <w:left w:val="single" w:sz="4" w:space="0" w:color="000000"/>
              <w:bottom w:val="single" w:sz="4" w:space="0" w:color="000000"/>
              <w:right w:val="single" w:sz="4" w:space="0" w:color="000000"/>
            </w:tcBorders>
          </w:tcPr>
          <w:p w14:paraId="28C1D87B" w14:textId="6AA22FCD" w:rsidR="00864C8B" w:rsidRPr="00FA7C29" w:rsidRDefault="00864C8B" w:rsidP="00FA7C29">
            <w:pPr>
              <w:jc w:val="center"/>
            </w:pPr>
            <w:r w:rsidRPr="00FA7C29">
              <w:rPr>
                <w:rFonts w:ascii="Garamond" w:hAnsi="Garamond"/>
                <w:lang w:val="en-US"/>
              </w:rPr>
              <w:t>-</w:t>
            </w:r>
            <w:r w:rsidR="00FA7C29" w:rsidRPr="00FA7C29">
              <w:rPr>
                <w:rFonts w:ascii="Garamond" w:hAnsi="Garamond"/>
                <w:lang w:val="en-US"/>
              </w:rPr>
              <w:t>25.6</w:t>
            </w:r>
            <w:r w:rsidRPr="00FA7C29">
              <w:rPr>
                <w:rFonts w:ascii="Garamond" w:hAnsi="Garamond"/>
                <w:lang w:val="en-US"/>
              </w:rPr>
              <w:t xml:space="preserve"> mV</w:t>
            </w:r>
          </w:p>
        </w:tc>
      </w:tr>
      <w:tr w:rsidR="00864C8B" w14:paraId="65D13505" w14:textId="77777777">
        <w:tc>
          <w:tcPr>
            <w:tcW w:w="3226" w:type="dxa"/>
            <w:tcBorders>
              <w:top w:val="single" w:sz="4" w:space="0" w:color="000000"/>
              <w:left w:val="single" w:sz="4" w:space="0" w:color="000000"/>
              <w:bottom w:val="single" w:sz="4" w:space="0" w:color="000000"/>
              <w:right w:val="single" w:sz="4" w:space="0" w:color="000000"/>
            </w:tcBorders>
          </w:tcPr>
          <w:p w14:paraId="5ED2E69C" w14:textId="77777777" w:rsidR="00864C8B" w:rsidRDefault="00864C8B">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5BE5D04D" w14:textId="3E092FB5" w:rsidR="00864C8B" w:rsidRDefault="00864C8B" w:rsidP="00FD1D73">
            <w:pPr>
              <w:jc w:val="center"/>
              <w:rPr>
                <w:rFonts w:ascii="Garamond" w:hAnsi="Garamond"/>
                <w:lang w:val="en-US"/>
              </w:rPr>
            </w:pPr>
            <w:r>
              <w:rPr>
                <w:rFonts w:ascii="Garamond" w:hAnsi="Garamond"/>
                <w:lang w:val="en-US"/>
              </w:rPr>
              <w:t>7.</w:t>
            </w:r>
            <w:r w:rsidR="00FD1D73">
              <w:rPr>
                <w:rFonts w:ascii="Garamond" w:hAnsi="Garamond"/>
                <w:lang w:val="en-US"/>
              </w:rPr>
              <w:t>5</w:t>
            </w:r>
            <w:r>
              <w:rPr>
                <w:rFonts w:ascii="Garamond" w:hAnsi="Garamond"/>
                <w:lang w:val="en-US"/>
              </w:rPr>
              <w:t xml:space="preserve"> ± 0.</w:t>
            </w:r>
            <w:r w:rsidR="00FD1D73">
              <w:rPr>
                <w:rFonts w:ascii="Garamond" w:hAnsi="Garamond"/>
                <w:lang w:val="en-US"/>
              </w:rPr>
              <w:t>4</w:t>
            </w:r>
          </w:p>
        </w:tc>
        <w:tc>
          <w:tcPr>
            <w:tcW w:w="2551" w:type="dxa"/>
            <w:tcBorders>
              <w:top w:val="single" w:sz="4" w:space="0" w:color="000000"/>
              <w:left w:val="single" w:sz="4" w:space="0" w:color="000000"/>
              <w:bottom w:val="single" w:sz="4" w:space="0" w:color="000000"/>
              <w:right w:val="single" w:sz="4" w:space="0" w:color="000000"/>
            </w:tcBorders>
          </w:tcPr>
          <w:p w14:paraId="1A750DD0" w14:textId="04880C8B" w:rsidR="00864C8B" w:rsidRDefault="00FD1D73">
            <w:pPr>
              <w:rPr>
                <w:rFonts w:ascii="Garamond" w:hAnsi="Garamond"/>
                <w:lang w:val="en-US"/>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654A133F" w14:textId="037201ED" w:rsidR="00864C8B" w:rsidRPr="00FA7C29" w:rsidRDefault="00FA7C29">
            <w:pPr>
              <w:jc w:val="center"/>
              <w:rPr>
                <w:rFonts w:ascii="Garamond" w:hAnsi="Garamond"/>
                <w:sz w:val="18"/>
                <w:lang w:val="en-US"/>
              </w:rPr>
            </w:pPr>
            <w:r w:rsidRPr="00FA7C29">
              <w:rPr>
                <w:rFonts w:ascii="Garamond" w:hAnsi="Garamond"/>
                <w:lang w:val="en-US"/>
              </w:rPr>
              <w:t>7.4</w:t>
            </w:r>
          </w:p>
        </w:tc>
      </w:tr>
      <w:tr w:rsidR="00F910B9" w14:paraId="52CD5FA5" w14:textId="77777777" w:rsidTr="009F4C90">
        <w:tc>
          <w:tcPr>
            <w:tcW w:w="3226" w:type="dxa"/>
            <w:tcBorders>
              <w:top w:val="single" w:sz="4" w:space="0" w:color="000000"/>
              <w:left w:val="single" w:sz="4" w:space="0" w:color="000000"/>
              <w:bottom w:val="single" w:sz="4" w:space="0" w:color="000000"/>
              <w:right w:val="single" w:sz="4" w:space="0" w:color="000000"/>
            </w:tcBorders>
          </w:tcPr>
          <w:p w14:paraId="19F2D83F" w14:textId="77777777" w:rsidR="00F910B9" w:rsidRDefault="00F910B9" w:rsidP="009F4C90">
            <w:pPr>
              <w:rPr>
                <w:rFonts w:ascii="Garamond" w:hAnsi="Garamond"/>
                <w:lang w:val="en-US"/>
              </w:rPr>
            </w:pPr>
            <w:r>
              <w:rPr>
                <w:rFonts w:ascii="Garamond" w:hAnsi="Garamond"/>
                <w:lang w:val="en-US"/>
              </w:rPr>
              <w:t>TC HMI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145EAD73" w14:textId="7260F547" w:rsidR="00F910B9" w:rsidRDefault="00F910B9" w:rsidP="00F910B9">
            <w:pPr>
              <w:jc w:val="center"/>
              <w:rPr>
                <w:rFonts w:ascii="Garamond" w:hAnsi="Garamond"/>
                <w:lang w:val="en-US"/>
              </w:rPr>
            </w:pPr>
            <w:r>
              <w:rPr>
                <w:rFonts w:ascii="Garamond" w:hAnsi="Garamond"/>
                <w:lang w:val="en-US"/>
              </w:rPr>
              <w:t>-67.4 ± 1.7 mV</w:t>
            </w:r>
          </w:p>
        </w:tc>
        <w:tc>
          <w:tcPr>
            <w:tcW w:w="2551" w:type="dxa"/>
            <w:tcBorders>
              <w:top w:val="single" w:sz="4" w:space="0" w:color="000000"/>
              <w:left w:val="single" w:sz="4" w:space="0" w:color="000000"/>
              <w:bottom w:val="single" w:sz="4" w:space="0" w:color="000000"/>
              <w:right w:val="single" w:sz="4" w:space="0" w:color="000000"/>
            </w:tcBorders>
          </w:tcPr>
          <w:p w14:paraId="0F30CFF9" w14:textId="0CC60723" w:rsidR="00F910B9" w:rsidRDefault="00F910B9" w:rsidP="009F4C90">
            <w:pPr>
              <w:rPr>
                <w:rFonts w:ascii="Garamond" w:hAnsi="Garamond"/>
                <w:lang w:val="en-US"/>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5EA749F7" w14:textId="65D65095" w:rsidR="00F910B9" w:rsidRPr="00F910B9" w:rsidRDefault="00F910B9" w:rsidP="00F910B9">
            <w:pPr>
              <w:jc w:val="center"/>
            </w:pPr>
            <w:r w:rsidRPr="00F910B9">
              <w:rPr>
                <w:rFonts w:ascii="Garamond" w:hAnsi="Garamond"/>
                <w:lang w:val="en-US"/>
              </w:rPr>
              <w:t>-67.5 mV</w:t>
            </w:r>
          </w:p>
        </w:tc>
      </w:tr>
      <w:tr w:rsidR="00F910B9" w14:paraId="6FA9027A" w14:textId="77777777" w:rsidTr="009F4C90">
        <w:tc>
          <w:tcPr>
            <w:tcW w:w="3226" w:type="dxa"/>
            <w:tcBorders>
              <w:top w:val="single" w:sz="4" w:space="0" w:color="000000"/>
              <w:left w:val="single" w:sz="4" w:space="0" w:color="000000"/>
              <w:bottom w:val="single" w:sz="4" w:space="0" w:color="000000"/>
              <w:right w:val="single" w:sz="4" w:space="0" w:color="000000"/>
            </w:tcBorders>
          </w:tcPr>
          <w:p w14:paraId="2BDB31C2" w14:textId="77777777" w:rsidR="00F910B9" w:rsidRDefault="00F910B9" w:rsidP="009F4C90">
            <w:pPr>
              <w:rPr>
                <w:rFonts w:ascii="Garamond" w:hAnsi="Garamond"/>
                <w:lang w:val="en-US"/>
              </w:rPr>
            </w:pPr>
            <w:r>
              <w:rPr>
                <w:rFonts w:ascii="Garamond" w:hAnsi="Garamond"/>
                <w:lang w:val="en-US"/>
              </w:rPr>
              <w:t>TC Slope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131099C6" w14:textId="05D9A709" w:rsidR="00F910B9" w:rsidRDefault="00F910B9" w:rsidP="00F910B9">
            <w:pPr>
              <w:jc w:val="center"/>
              <w:rPr>
                <w:rFonts w:ascii="Garamond" w:hAnsi="Garamond"/>
                <w:lang w:val="en-US"/>
              </w:rPr>
            </w:pPr>
            <w:r>
              <w:rPr>
                <w:rFonts w:ascii="Garamond" w:hAnsi="Garamond"/>
                <w:lang w:val="en-US"/>
              </w:rPr>
              <w:t>9.1 ± 0.8</w:t>
            </w:r>
          </w:p>
        </w:tc>
        <w:tc>
          <w:tcPr>
            <w:tcW w:w="2551" w:type="dxa"/>
            <w:tcBorders>
              <w:top w:val="single" w:sz="4" w:space="0" w:color="000000"/>
              <w:left w:val="single" w:sz="4" w:space="0" w:color="000000"/>
              <w:bottom w:val="single" w:sz="4" w:space="0" w:color="000000"/>
              <w:right w:val="single" w:sz="4" w:space="0" w:color="000000"/>
            </w:tcBorders>
          </w:tcPr>
          <w:p w14:paraId="7EE8008A" w14:textId="0C32568E" w:rsidR="00F910B9" w:rsidRDefault="00F910B9" w:rsidP="009F4C90">
            <w:pPr>
              <w:rPr>
                <w:rFonts w:ascii="Garamond" w:hAnsi="Garamond"/>
                <w:lang w:val="en-US"/>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638B3CD1" w14:textId="1249133D" w:rsidR="00F910B9" w:rsidRPr="00F910B9" w:rsidRDefault="00F910B9" w:rsidP="009F4C90">
            <w:pPr>
              <w:jc w:val="center"/>
            </w:pPr>
            <w:r w:rsidRPr="00F910B9">
              <w:rPr>
                <w:rFonts w:ascii="Garamond" w:hAnsi="Garamond"/>
                <w:lang w:val="en-US"/>
              </w:rPr>
              <w:t>-8.9</w:t>
            </w:r>
          </w:p>
        </w:tc>
      </w:tr>
      <w:tr w:rsidR="00864C8B" w14:paraId="388B1616" w14:textId="77777777">
        <w:tc>
          <w:tcPr>
            <w:tcW w:w="3226" w:type="dxa"/>
            <w:tcBorders>
              <w:top w:val="single" w:sz="4" w:space="0" w:color="000000"/>
              <w:left w:val="single" w:sz="4" w:space="0" w:color="000000"/>
              <w:bottom w:val="single" w:sz="4" w:space="0" w:color="000000"/>
              <w:right w:val="single" w:sz="4" w:space="0" w:color="000000"/>
            </w:tcBorders>
          </w:tcPr>
          <w:p w14:paraId="25EBF88E" w14:textId="66875D10" w:rsidR="00864C8B" w:rsidRDefault="00FD1D73">
            <w:pPr>
              <w:rPr>
                <w:rFonts w:ascii="Garamond" w:hAnsi="Garamond"/>
                <w:lang w:val="en-US"/>
              </w:rPr>
            </w:pPr>
            <w:r>
              <w:rPr>
                <w:rFonts w:ascii="Garamond" w:hAnsi="Garamond"/>
                <w:lang w:val="en-US"/>
              </w:rPr>
              <w:t>First</w:t>
            </w:r>
            <w:r w:rsidR="00864C8B">
              <w:rPr>
                <w:rFonts w:ascii="Garamond" w:hAnsi="Garamond"/>
                <w:lang w:val="en-US"/>
              </w:rPr>
              <w:t xml:space="preserve"> 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68AB1D1A" w14:textId="67699518" w:rsidR="00864C8B" w:rsidRDefault="00FD1D73">
            <w:pPr>
              <w:jc w:val="center"/>
              <w:rPr>
                <w:rFonts w:ascii="Garamond" w:hAnsi="Garamond"/>
                <w:lang w:val="en-US"/>
              </w:rPr>
            </w:pPr>
            <w:r>
              <w:rPr>
                <w:rFonts w:ascii="Garamond" w:hAnsi="Garamond"/>
                <w:lang w:val="en-US"/>
              </w:rPr>
              <w:t>1.4</w:t>
            </w:r>
            <w:r w:rsidR="00864C8B">
              <w:rPr>
                <w:rFonts w:ascii="Garamond" w:hAnsi="Garamond"/>
                <w:lang w:val="en-US"/>
              </w:rPr>
              <w:t xml:space="preserve"> ± </w:t>
            </w:r>
            <w:r>
              <w:rPr>
                <w:rFonts w:ascii="Garamond" w:hAnsi="Garamond"/>
                <w:lang w:val="en-US"/>
              </w:rPr>
              <w:t>0.</w:t>
            </w:r>
            <w:r w:rsidR="00864C8B">
              <w:rPr>
                <w:rFonts w:ascii="Garamond" w:hAnsi="Garamond"/>
                <w:lang w:val="en-US"/>
              </w:rPr>
              <w:t>1 ms</w:t>
            </w:r>
          </w:p>
        </w:tc>
        <w:tc>
          <w:tcPr>
            <w:tcW w:w="2551" w:type="dxa"/>
            <w:tcBorders>
              <w:top w:val="single" w:sz="4" w:space="0" w:color="000000"/>
              <w:left w:val="single" w:sz="4" w:space="0" w:color="000000"/>
              <w:bottom w:val="single" w:sz="4" w:space="0" w:color="000000"/>
              <w:right w:val="single" w:sz="4" w:space="0" w:color="000000"/>
            </w:tcBorders>
          </w:tcPr>
          <w:p w14:paraId="07884D29" w14:textId="3392283B" w:rsidR="00864C8B" w:rsidRDefault="00FD1D73">
            <w:pPr>
              <w:rPr>
                <w:rFonts w:ascii="Garamond" w:hAnsi="Garamond"/>
                <w:lang w:val="en-US"/>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1304C1CA" w14:textId="0A6CF36B" w:rsidR="00864C8B" w:rsidRPr="009F4C90" w:rsidRDefault="009F4C90">
            <w:pPr>
              <w:jc w:val="center"/>
            </w:pPr>
            <w:r w:rsidRPr="009F4C90">
              <w:rPr>
                <w:rFonts w:ascii="Garamond" w:hAnsi="Garamond"/>
                <w:lang w:val="en-US"/>
              </w:rPr>
              <w:t>1.5</w:t>
            </w:r>
            <w:r w:rsidR="00864C8B" w:rsidRPr="009F4C90">
              <w:rPr>
                <w:rFonts w:ascii="Garamond" w:hAnsi="Garamond"/>
                <w:lang w:val="en-US"/>
              </w:rPr>
              <w:t xml:space="preserve"> ms</w:t>
            </w:r>
          </w:p>
        </w:tc>
      </w:tr>
      <w:tr w:rsidR="00FD1D73" w14:paraId="20196982" w14:textId="77777777">
        <w:tc>
          <w:tcPr>
            <w:tcW w:w="3226" w:type="dxa"/>
            <w:tcBorders>
              <w:top w:val="single" w:sz="4" w:space="0" w:color="000000"/>
              <w:left w:val="single" w:sz="4" w:space="0" w:color="000000"/>
              <w:bottom w:val="single" w:sz="4" w:space="0" w:color="000000"/>
              <w:right w:val="single" w:sz="4" w:space="0" w:color="000000"/>
            </w:tcBorders>
          </w:tcPr>
          <w:p w14:paraId="327E0595" w14:textId="09F153DB" w:rsidR="00FD1D73" w:rsidRDefault="00FD1D73">
            <w:pPr>
              <w:rPr>
                <w:rFonts w:ascii="Garamond" w:hAnsi="Garamond"/>
                <w:lang w:val="en-US"/>
              </w:rPr>
            </w:pPr>
            <w:r>
              <w:rPr>
                <w:rFonts w:ascii="Garamond" w:hAnsi="Garamond"/>
                <w:lang w:val="en-US"/>
              </w:rPr>
              <w:t>Fractional recovery with first time constant</w:t>
            </w:r>
          </w:p>
        </w:tc>
        <w:tc>
          <w:tcPr>
            <w:tcW w:w="1984" w:type="dxa"/>
            <w:tcBorders>
              <w:top w:val="single" w:sz="4" w:space="0" w:color="000000"/>
              <w:left w:val="single" w:sz="4" w:space="0" w:color="000000"/>
              <w:bottom w:val="single" w:sz="4" w:space="0" w:color="000000"/>
              <w:right w:val="single" w:sz="4" w:space="0" w:color="000000"/>
            </w:tcBorders>
          </w:tcPr>
          <w:p w14:paraId="27A90603" w14:textId="74632875" w:rsidR="00FD1D73" w:rsidRDefault="00FD1D73">
            <w:pPr>
              <w:jc w:val="center"/>
              <w:rPr>
                <w:rFonts w:ascii="Garamond" w:hAnsi="Garamond"/>
                <w:lang w:val="en-US"/>
              </w:rPr>
            </w:pPr>
            <w:r>
              <w:rPr>
                <w:rFonts w:ascii="Garamond" w:hAnsi="Garamond"/>
                <w:lang w:val="en-US"/>
              </w:rPr>
              <w:t>75 ± 2 %</w:t>
            </w:r>
          </w:p>
        </w:tc>
        <w:tc>
          <w:tcPr>
            <w:tcW w:w="2551" w:type="dxa"/>
            <w:tcBorders>
              <w:top w:val="single" w:sz="4" w:space="0" w:color="000000"/>
              <w:left w:val="single" w:sz="4" w:space="0" w:color="000000"/>
              <w:bottom w:val="single" w:sz="4" w:space="0" w:color="000000"/>
              <w:right w:val="single" w:sz="4" w:space="0" w:color="000000"/>
            </w:tcBorders>
          </w:tcPr>
          <w:p w14:paraId="1A58759D" w14:textId="63C0F418" w:rsidR="00FD1D73" w:rsidRDefault="00FD1D73">
            <w:pPr>
              <w:rPr>
                <w:rFonts w:ascii="Garamond" w:hAnsi="Garamond"/>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4EA4B750" w14:textId="575DB496" w:rsidR="00FD1D73" w:rsidRPr="009F4C90" w:rsidRDefault="009F4C90" w:rsidP="009F4C90">
            <w:pPr>
              <w:jc w:val="center"/>
              <w:rPr>
                <w:rFonts w:ascii="Garamond" w:hAnsi="Garamond"/>
              </w:rPr>
            </w:pPr>
            <w:r w:rsidRPr="009F4C90">
              <w:rPr>
                <w:rFonts w:ascii="Garamond" w:hAnsi="Garamond"/>
              </w:rPr>
              <w:t>76 %</w:t>
            </w:r>
          </w:p>
        </w:tc>
      </w:tr>
      <w:tr w:rsidR="00FD1D73" w14:paraId="7E4E37E9" w14:textId="77777777" w:rsidTr="00FA7C29">
        <w:tc>
          <w:tcPr>
            <w:tcW w:w="3226" w:type="dxa"/>
            <w:tcBorders>
              <w:top w:val="single" w:sz="4" w:space="0" w:color="000000"/>
              <w:left w:val="single" w:sz="4" w:space="0" w:color="000000"/>
              <w:bottom w:val="single" w:sz="4" w:space="0" w:color="000000"/>
              <w:right w:val="single" w:sz="4" w:space="0" w:color="000000"/>
            </w:tcBorders>
          </w:tcPr>
          <w:p w14:paraId="2298FA3C" w14:textId="32CBE368" w:rsidR="00FD1D73" w:rsidRDefault="00FD1D73" w:rsidP="00FA7C29">
            <w:pPr>
              <w:rPr>
                <w:rFonts w:ascii="Garamond" w:hAnsi="Garamond"/>
                <w:lang w:val="en-US"/>
              </w:rPr>
            </w:pPr>
            <w:r>
              <w:rPr>
                <w:rFonts w:ascii="Garamond" w:hAnsi="Garamond"/>
                <w:lang w:val="en-US"/>
              </w:rPr>
              <w:t>Second 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61C481C6" w14:textId="08FBE58A" w:rsidR="00FD1D73" w:rsidRDefault="00FD1D73" w:rsidP="00FD1D73">
            <w:pPr>
              <w:jc w:val="center"/>
              <w:rPr>
                <w:rFonts w:ascii="Garamond" w:hAnsi="Garamond"/>
                <w:lang w:val="en-US"/>
              </w:rPr>
            </w:pPr>
            <w:r>
              <w:rPr>
                <w:rFonts w:ascii="Garamond" w:hAnsi="Garamond"/>
                <w:lang w:val="en-US"/>
              </w:rPr>
              <w:t>53.6 ± 6.9 ms</w:t>
            </w:r>
          </w:p>
        </w:tc>
        <w:tc>
          <w:tcPr>
            <w:tcW w:w="2551" w:type="dxa"/>
            <w:tcBorders>
              <w:top w:val="single" w:sz="4" w:space="0" w:color="000000"/>
              <w:left w:val="single" w:sz="4" w:space="0" w:color="000000"/>
              <w:bottom w:val="single" w:sz="4" w:space="0" w:color="000000"/>
              <w:right w:val="single" w:sz="4" w:space="0" w:color="000000"/>
            </w:tcBorders>
          </w:tcPr>
          <w:p w14:paraId="4AB368B0" w14:textId="77777777" w:rsidR="00FD1D73" w:rsidRDefault="00FD1D73" w:rsidP="00FA7C29">
            <w:pPr>
              <w:rPr>
                <w:rFonts w:ascii="Garamond" w:hAnsi="Garamond"/>
                <w:lang w:val="en-US"/>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5FC40705" w14:textId="6C8A12FC" w:rsidR="00FD1D73" w:rsidRPr="009F4C90" w:rsidRDefault="009F4C90" w:rsidP="00FA07E0">
            <w:pPr>
              <w:jc w:val="center"/>
            </w:pPr>
            <w:r w:rsidRPr="009F4C90">
              <w:rPr>
                <w:rFonts w:ascii="Garamond" w:hAnsi="Garamond"/>
                <w:lang w:val="en-US"/>
              </w:rPr>
              <w:t>5</w:t>
            </w:r>
            <w:r w:rsidR="00FA07E0">
              <w:rPr>
                <w:rFonts w:ascii="Garamond" w:hAnsi="Garamond"/>
                <w:lang w:val="en-US"/>
              </w:rPr>
              <w:t>3</w:t>
            </w:r>
            <w:r w:rsidRPr="009F4C90">
              <w:rPr>
                <w:rFonts w:ascii="Garamond" w:hAnsi="Garamond"/>
                <w:lang w:val="en-US"/>
              </w:rPr>
              <w:t>.6 ms</w:t>
            </w:r>
          </w:p>
        </w:tc>
      </w:tr>
      <w:tr w:rsidR="00FD1D73" w14:paraId="72C4BFB1" w14:textId="77777777" w:rsidTr="00FA7C29">
        <w:tc>
          <w:tcPr>
            <w:tcW w:w="3226" w:type="dxa"/>
            <w:tcBorders>
              <w:top w:val="single" w:sz="4" w:space="0" w:color="000000"/>
              <w:left w:val="single" w:sz="4" w:space="0" w:color="000000"/>
              <w:bottom w:val="single" w:sz="4" w:space="0" w:color="000000"/>
              <w:right w:val="single" w:sz="4" w:space="0" w:color="000000"/>
            </w:tcBorders>
          </w:tcPr>
          <w:p w14:paraId="19C3D178" w14:textId="72406333" w:rsidR="00FD1D73" w:rsidRDefault="00FD1D73" w:rsidP="00FD1D73">
            <w:pPr>
              <w:rPr>
                <w:rFonts w:ascii="Garamond" w:hAnsi="Garamond"/>
                <w:lang w:val="en-US"/>
              </w:rPr>
            </w:pPr>
            <w:r>
              <w:rPr>
                <w:rFonts w:ascii="Garamond" w:hAnsi="Garamond"/>
                <w:lang w:val="en-US"/>
              </w:rPr>
              <w:t>Fractional recovery with second time constant</w:t>
            </w:r>
          </w:p>
        </w:tc>
        <w:tc>
          <w:tcPr>
            <w:tcW w:w="1984" w:type="dxa"/>
            <w:tcBorders>
              <w:top w:val="single" w:sz="4" w:space="0" w:color="000000"/>
              <w:left w:val="single" w:sz="4" w:space="0" w:color="000000"/>
              <w:bottom w:val="single" w:sz="4" w:space="0" w:color="000000"/>
              <w:right w:val="single" w:sz="4" w:space="0" w:color="000000"/>
            </w:tcBorders>
          </w:tcPr>
          <w:p w14:paraId="0847AAC2" w14:textId="491843A6" w:rsidR="00FD1D73" w:rsidRDefault="00FD1D73" w:rsidP="00FA7C29">
            <w:pPr>
              <w:jc w:val="center"/>
              <w:rPr>
                <w:rFonts w:ascii="Garamond" w:hAnsi="Garamond"/>
                <w:lang w:val="en-US"/>
              </w:rPr>
            </w:pPr>
            <w:r>
              <w:rPr>
                <w:rFonts w:ascii="Garamond" w:hAnsi="Garamond"/>
                <w:lang w:val="en-US"/>
              </w:rPr>
              <w:t>24 ± 2 %</w:t>
            </w:r>
          </w:p>
        </w:tc>
        <w:tc>
          <w:tcPr>
            <w:tcW w:w="2551" w:type="dxa"/>
            <w:tcBorders>
              <w:top w:val="single" w:sz="4" w:space="0" w:color="000000"/>
              <w:left w:val="single" w:sz="4" w:space="0" w:color="000000"/>
              <w:bottom w:val="single" w:sz="4" w:space="0" w:color="000000"/>
              <w:right w:val="single" w:sz="4" w:space="0" w:color="000000"/>
            </w:tcBorders>
          </w:tcPr>
          <w:p w14:paraId="406E96DD" w14:textId="77777777" w:rsidR="00FD1D73" w:rsidRDefault="00FD1D73" w:rsidP="00FA7C29">
            <w:pPr>
              <w:rPr>
                <w:rFonts w:ascii="Garamond" w:hAnsi="Garamond"/>
              </w:rPr>
            </w:pPr>
            <w:r>
              <w:rPr>
                <w:rFonts w:ascii="Garamond" w:hAnsi="Garamond"/>
              </w:rPr>
              <w:t>Misra et al, 2008 (table 1)</w:t>
            </w:r>
          </w:p>
        </w:tc>
        <w:tc>
          <w:tcPr>
            <w:tcW w:w="2010" w:type="dxa"/>
            <w:tcBorders>
              <w:top w:val="single" w:sz="4" w:space="0" w:color="000000"/>
              <w:left w:val="single" w:sz="4" w:space="0" w:color="000000"/>
              <w:bottom w:val="single" w:sz="4" w:space="0" w:color="000000"/>
              <w:right w:val="single" w:sz="4" w:space="0" w:color="000000"/>
            </w:tcBorders>
          </w:tcPr>
          <w:p w14:paraId="6D9E7393" w14:textId="40E5BE67" w:rsidR="00FD1D73" w:rsidRPr="009F4C90" w:rsidRDefault="009F4C90" w:rsidP="00FA7C29">
            <w:pPr>
              <w:jc w:val="center"/>
              <w:rPr>
                <w:rFonts w:ascii="Garamond" w:hAnsi="Garamond"/>
              </w:rPr>
            </w:pPr>
            <w:r w:rsidRPr="009F4C90">
              <w:rPr>
                <w:rFonts w:ascii="Garamond" w:hAnsi="Garamond"/>
              </w:rPr>
              <w:t>24 %</w:t>
            </w:r>
          </w:p>
        </w:tc>
      </w:tr>
    </w:tbl>
    <w:p w14:paraId="077C3D17" w14:textId="77777777" w:rsidR="00864C8B" w:rsidRDefault="00864C8B">
      <w:pPr>
        <w:rPr>
          <w:rFonts w:ascii="Garamond" w:hAnsi="Garamond"/>
          <w:lang w:val="en-US"/>
        </w:rPr>
      </w:pPr>
    </w:p>
    <w:p w14:paraId="44403DF9" w14:textId="77777777" w:rsidR="00864C8B" w:rsidRDefault="00864C8B">
      <w:pPr>
        <w:rPr>
          <w:rFonts w:ascii="Garamond" w:hAnsi="Garamond"/>
          <w:lang w:val="en-US"/>
        </w:rPr>
      </w:pPr>
      <w:r>
        <w:rPr>
          <w:rFonts w:ascii="Garamond" w:hAnsi="Garamond"/>
          <w:lang w:val="en-US"/>
        </w:rPr>
        <w:t>TC: transient current; HMA: half maximal activation; HMI: half maximal inactivation</w:t>
      </w:r>
    </w:p>
    <w:p w14:paraId="6F965026" w14:textId="77777777" w:rsidR="00864C8B" w:rsidRDefault="00864C8B">
      <w:pPr>
        <w:rPr>
          <w:rFonts w:ascii="Garamond" w:hAnsi="Garamond"/>
          <w:lang w:val="en-US"/>
        </w:rPr>
      </w:pPr>
    </w:p>
    <w:p w14:paraId="748DA1B6" w14:textId="77777777" w:rsidR="00864C8B" w:rsidRDefault="00864C8B">
      <w:pPr>
        <w:rPr>
          <w:rFonts w:ascii="Garamond" w:hAnsi="Garamond"/>
          <w:lang w:val="en-US"/>
        </w:rPr>
      </w:pPr>
    </w:p>
    <w:p w14:paraId="5AB53D90" w14:textId="322A3052" w:rsidR="00A06B5A" w:rsidRDefault="00A06B5A" w:rsidP="00A06B5A">
      <w:pPr>
        <w:tabs>
          <w:tab w:val="left" w:pos="5245"/>
        </w:tabs>
        <w:rPr>
          <w:rFonts w:ascii="Garamond" w:hAnsi="Garamond"/>
          <w:lang w:val="en-US"/>
        </w:rPr>
      </w:pPr>
      <w:r>
        <w:rPr>
          <w:rFonts w:ascii="Garamond" w:hAnsi="Garamond"/>
          <w:lang w:val="en-US"/>
        </w:rPr>
        <w:tab/>
      </w:r>
    </w:p>
    <w:p w14:paraId="7607B066" w14:textId="31EB0329" w:rsidR="00A06B5A" w:rsidRPr="00A83F76" w:rsidRDefault="00A06B5A" w:rsidP="00A23799">
      <w:pPr>
        <w:tabs>
          <w:tab w:val="left" w:pos="5103"/>
        </w:tabs>
        <w:jc w:val="center"/>
        <w:rPr>
          <w:lang w:val="en-US"/>
        </w:rPr>
      </w:pPr>
      <w:r>
        <w:rPr>
          <w:rFonts w:ascii="Garamond" w:hAnsi="Garamond"/>
          <w:color w:val="0000FF"/>
          <w:lang w:val="en-US"/>
        </w:rPr>
        <w:t>Voltage-clamp: -120 mV to 60 mV in step of 10 mV</w:t>
      </w:r>
    </w:p>
    <w:p w14:paraId="224F13A5" w14:textId="458175DB" w:rsidR="00864C8B" w:rsidRDefault="00A23799" w:rsidP="00A23799">
      <w:pPr>
        <w:jc w:val="center"/>
        <w:rPr>
          <w:rFonts w:ascii="Garamond" w:hAnsi="Garamond"/>
          <w:lang w:val="en-US"/>
        </w:rPr>
      </w:pPr>
      <w:r>
        <w:rPr>
          <w:rFonts w:ascii="Garamond" w:hAnsi="Garamond"/>
          <w:lang w:val="en-US"/>
        </w:rPr>
        <w:t>see Misra et al, 2008,</w:t>
      </w:r>
      <w:r w:rsidRPr="00A23799">
        <w:rPr>
          <w:rFonts w:ascii="Garamond" w:hAnsi="Garamond"/>
          <w:lang w:val="en-US"/>
        </w:rPr>
        <w:t xml:space="preserve"> </w:t>
      </w:r>
      <w:r>
        <w:rPr>
          <w:rFonts w:ascii="Garamond" w:hAnsi="Garamond"/>
          <w:lang w:val="en-US"/>
        </w:rPr>
        <w:t>fig 1B</w:t>
      </w:r>
    </w:p>
    <w:p w14:paraId="1D64DF26" w14:textId="7FA6828B" w:rsidR="00A06B5A" w:rsidRDefault="00A06B5A">
      <w:pPr>
        <w:rPr>
          <w:rFonts w:ascii="Garamond" w:hAnsi="Garamond"/>
          <w:lang w:val="en-US"/>
        </w:rPr>
      </w:pPr>
    </w:p>
    <w:p w14:paraId="41D17372" w14:textId="31716B20" w:rsidR="00A06B5A" w:rsidRDefault="00A06B5A">
      <w:pPr>
        <w:rPr>
          <w:rFonts w:ascii="Garamond" w:hAnsi="Garamond"/>
          <w:lang w:val="en-US"/>
        </w:rPr>
      </w:pPr>
    </w:p>
    <w:p w14:paraId="1B46B090" w14:textId="672787C2" w:rsidR="00A06B5A" w:rsidRDefault="00A23799">
      <w:pPr>
        <w:rPr>
          <w:rFonts w:ascii="Garamond" w:hAnsi="Garamond"/>
          <w:lang w:val="en-US"/>
        </w:rPr>
      </w:pPr>
      <w:r>
        <w:rPr>
          <w:noProof/>
          <w:lang w:eastAsia="it-IT"/>
        </w:rPr>
        <w:drawing>
          <wp:anchor distT="0" distB="0" distL="114300" distR="114300" simplePos="0" relativeHeight="251753472" behindDoc="0" locked="0" layoutInCell="1" allowOverlap="1" wp14:anchorId="3269A65A" wp14:editId="14665448">
            <wp:simplePos x="0" y="0"/>
            <wp:positionH relativeFrom="column">
              <wp:posOffset>1271270</wp:posOffset>
            </wp:positionH>
            <wp:positionV relativeFrom="paragraph">
              <wp:posOffset>100330</wp:posOffset>
            </wp:positionV>
            <wp:extent cx="3416935" cy="2136775"/>
            <wp:effectExtent l="0" t="0" r="12065" b="0"/>
            <wp:wrapSquare wrapText="bothSides"/>
            <wp:docPr id="121" name="Immagine 121" descr="V 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V cur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6935" cy="2136775"/>
                    </a:xfrm>
                    <a:prstGeom prst="rect">
                      <a:avLst/>
                    </a:prstGeom>
                    <a:noFill/>
                  </pic:spPr>
                </pic:pic>
              </a:graphicData>
            </a:graphic>
            <wp14:sizeRelH relativeFrom="page">
              <wp14:pctWidth>0</wp14:pctWidth>
            </wp14:sizeRelH>
            <wp14:sizeRelV relativeFrom="page">
              <wp14:pctHeight>0</wp14:pctHeight>
            </wp14:sizeRelV>
          </wp:anchor>
        </w:drawing>
      </w:r>
    </w:p>
    <w:p w14:paraId="01F0371E" w14:textId="5F1155AF" w:rsidR="00A06B5A" w:rsidRDefault="00A06B5A">
      <w:pPr>
        <w:rPr>
          <w:rFonts w:ascii="Garamond" w:hAnsi="Garamond"/>
          <w:lang w:val="en-US"/>
        </w:rPr>
      </w:pPr>
    </w:p>
    <w:p w14:paraId="777F3337" w14:textId="217CAD46" w:rsidR="00A06B5A" w:rsidRDefault="00A06B5A">
      <w:pPr>
        <w:rPr>
          <w:rFonts w:ascii="Garamond" w:hAnsi="Garamond"/>
          <w:lang w:val="en-US"/>
        </w:rPr>
      </w:pPr>
    </w:p>
    <w:p w14:paraId="65DCC376" w14:textId="599F4A7F" w:rsidR="00A06B5A" w:rsidRDefault="00A06B5A">
      <w:pPr>
        <w:rPr>
          <w:rFonts w:ascii="Garamond" w:hAnsi="Garamond"/>
          <w:lang w:val="en-US"/>
        </w:rPr>
      </w:pPr>
    </w:p>
    <w:p w14:paraId="0918904C" w14:textId="0AEC2048" w:rsidR="00A06B5A" w:rsidRDefault="00A06B5A">
      <w:pPr>
        <w:rPr>
          <w:rFonts w:ascii="Garamond" w:hAnsi="Garamond"/>
          <w:lang w:val="en-US"/>
        </w:rPr>
      </w:pPr>
    </w:p>
    <w:p w14:paraId="3761F125" w14:textId="3EE96002" w:rsidR="00A06B5A" w:rsidRDefault="00A06B5A">
      <w:pPr>
        <w:rPr>
          <w:rFonts w:ascii="Garamond" w:hAnsi="Garamond"/>
          <w:lang w:val="en-US"/>
        </w:rPr>
      </w:pPr>
    </w:p>
    <w:p w14:paraId="436CE5C4" w14:textId="2C3430B0" w:rsidR="00A06B5A" w:rsidRDefault="00A06B5A">
      <w:pPr>
        <w:rPr>
          <w:rFonts w:ascii="Garamond" w:hAnsi="Garamond"/>
          <w:lang w:val="en-US"/>
        </w:rPr>
      </w:pPr>
    </w:p>
    <w:p w14:paraId="43B77B6D" w14:textId="597CD9BF" w:rsidR="00A06B5A" w:rsidRDefault="00A06B5A">
      <w:pPr>
        <w:rPr>
          <w:rFonts w:ascii="Garamond" w:hAnsi="Garamond"/>
          <w:lang w:val="en-US"/>
        </w:rPr>
      </w:pPr>
    </w:p>
    <w:p w14:paraId="7106DBA9" w14:textId="1D849905" w:rsidR="00A06B5A" w:rsidRDefault="00A06B5A">
      <w:pPr>
        <w:rPr>
          <w:rFonts w:ascii="Garamond" w:hAnsi="Garamond"/>
          <w:lang w:val="en-US"/>
        </w:rPr>
      </w:pPr>
    </w:p>
    <w:p w14:paraId="2F25E525" w14:textId="3D076CAB" w:rsidR="00A06B5A" w:rsidRDefault="00A06B5A">
      <w:pPr>
        <w:rPr>
          <w:rFonts w:ascii="Garamond" w:hAnsi="Garamond"/>
          <w:lang w:val="en-US"/>
        </w:rPr>
      </w:pPr>
    </w:p>
    <w:p w14:paraId="5BD494EE" w14:textId="1C3D2E52" w:rsidR="00A06B5A" w:rsidRDefault="00A06B5A">
      <w:pPr>
        <w:rPr>
          <w:rFonts w:ascii="Garamond" w:hAnsi="Garamond"/>
          <w:lang w:val="en-US"/>
        </w:rPr>
      </w:pPr>
    </w:p>
    <w:p w14:paraId="05625C29" w14:textId="0FFC6FF2" w:rsidR="00A06B5A" w:rsidRDefault="00A06B5A">
      <w:pPr>
        <w:rPr>
          <w:rFonts w:ascii="Garamond" w:hAnsi="Garamond"/>
          <w:lang w:val="en-US"/>
        </w:rPr>
      </w:pPr>
    </w:p>
    <w:p w14:paraId="5B09BE86" w14:textId="77777777" w:rsidR="009300BB" w:rsidRDefault="009300BB">
      <w:pPr>
        <w:rPr>
          <w:rFonts w:ascii="Garamond" w:hAnsi="Garamond"/>
          <w:lang w:val="en-US"/>
        </w:rPr>
      </w:pPr>
    </w:p>
    <w:p w14:paraId="1FDF0B4D" w14:textId="77777777" w:rsidR="009300BB" w:rsidRDefault="009300BB">
      <w:pPr>
        <w:rPr>
          <w:rFonts w:ascii="Garamond" w:hAnsi="Garamond"/>
          <w:lang w:val="en-US"/>
        </w:rPr>
      </w:pPr>
    </w:p>
    <w:p w14:paraId="4AC13CAC" w14:textId="77777777" w:rsidR="009300BB" w:rsidRDefault="009300BB">
      <w:pPr>
        <w:rPr>
          <w:rFonts w:ascii="Garamond" w:hAnsi="Garamond"/>
          <w:lang w:val="en-US"/>
        </w:rPr>
      </w:pPr>
    </w:p>
    <w:p w14:paraId="7241790F" w14:textId="77777777" w:rsidR="009300BB" w:rsidRDefault="009300BB">
      <w:pPr>
        <w:rPr>
          <w:rFonts w:ascii="Garamond" w:hAnsi="Garamond"/>
          <w:lang w:val="en-US"/>
        </w:rPr>
      </w:pPr>
    </w:p>
    <w:p w14:paraId="29764160" w14:textId="12933BC3" w:rsidR="00A23799" w:rsidRDefault="00A23799">
      <w:pPr>
        <w:suppressAutoHyphens w:val="0"/>
        <w:rPr>
          <w:rFonts w:ascii="Garamond" w:hAnsi="Garamond"/>
          <w:lang w:val="en-US"/>
        </w:rPr>
      </w:pPr>
      <w:r>
        <w:rPr>
          <w:rFonts w:ascii="Garamond" w:hAnsi="Garamond"/>
          <w:lang w:val="en-US"/>
        </w:rPr>
        <w:br w:type="page"/>
      </w:r>
    </w:p>
    <w:p w14:paraId="35685C37" w14:textId="77777777" w:rsidR="00A06B5A" w:rsidRDefault="00A06B5A">
      <w:pPr>
        <w:rPr>
          <w:rFonts w:ascii="Garamond" w:hAnsi="Garamond"/>
          <w:lang w:val="en-US"/>
        </w:rPr>
      </w:pPr>
    </w:p>
    <w:p w14:paraId="2C182432" w14:textId="77777777" w:rsidR="00CC765C" w:rsidRDefault="00CC765C" w:rsidP="00A23799">
      <w:pPr>
        <w:jc w:val="center"/>
        <w:rPr>
          <w:rFonts w:ascii="Garamond" w:hAnsi="Garamond"/>
          <w:color w:val="0000FF"/>
          <w:lang w:val="en-US"/>
        </w:rPr>
      </w:pPr>
      <w:r>
        <w:rPr>
          <w:rFonts w:ascii="Garamond" w:hAnsi="Garamond"/>
          <w:color w:val="0000FF"/>
          <w:lang w:val="en-US"/>
        </w:rPr>
        <w:t>Voltage-current relationship</w:t>
      </w:r>
    </w:p>
    <w:p w14:paraId="0BF5BB90" w14:textId="77777777" w:rsidR="00A23799" w:rsidRDefault="00A23799" w:rsidP="00A23799">
      <w:pPr>
        <w:jc w:val="center"/>
        <w:rPr>
          <w:rFonts w:ascii="Garamond" w:hAnsi="Garamond"/>
          <w:lang w:val="en-US"/>
        </w:rPr>
      </w:pPr>
      <w:r>
        <w:rPr>
          <w:rFonts w:ascii="Garamond" w:hAnsi="Garamond"/>
          <w:lang w:val="en-US"/>
        </w:rPr>
        <w:t>see Misra et al, 2008,</w:t>
      </w:r>
      <w:r w:rsidRPr="00A23799">
        <w:rPr>
          <w:rFonts w:ascii="Garamond" w:hAnsi="Garamond"/>
          <w:lang w:val="en-US"/>
        </w:rPr>
        <w:t xml:space="preserve"> </w:t>
      </w:r>
      <w:r>
        <w:rPr>
          <w:rFonts w:ascii="Garamond" w:hAnsi="Garamond"/>
          <w:lang w:val="en-US"/>
        </w:rPr>
        <w:t>fig 2A</w:t>
      </w:r>
    </w:p>
    <w:p w14:paraId="706B5106" w14:textId="4EAD6D0F" w:rsidR="00A06B5A" w:rsidRDefault="00A06B5A">
      <w:pPr>
        <w:rPr>
          <w:rFonts w:ascii="Garamond" w:hAnsi="Garamond"/>
          <w:lang w:val="en-US"/>
        </w:rPr>
      </w:pPr>
    </w:p>
    <w:p w14:paraId="601053D4" w14:textId="5F8F876B" w:rsidR="00A06B5A" w:rsidRDefault="00A06B5A">
      <w:pPr>
        <w:rPr>
          <w:rFonts w:ascii="Garamond" w:hAnsi="Garamond"/>
          <w:lang w:val="en-US"/>
        </w:rPr>
      </w:pPr>
    </w:p>
    <w:p w14:paraId="6D6CE792" w14:textId="5D2F8273" w:rsidR="00A06B5A" w:rsidRDefault="00A23799">
      <w:pPr>
        <w:rPr>
          <w:rFonts w:ascii="Garamond" w:hAnsi="Garamond"/>
          <w:lang w:val="en-US"/>
        </w:rPr>
      </w:pPr>
      <w:r>
        <w:rPr>
          <w:noProof/>
          <w:lang w:eastAsia="it-IT"/>
        </w:rPr>
        <w:drawing>
          <wp:anchor distT="0" distB="0" distL="114300" distR="114300" simplePos="0" relativeHeight="251757568" behindDoc="0" locked="0" layoutInCell="1" allowOverlap="1" wp14:anchorId="3C057B5F" wp14:editId="3AC5A5EF">
            <wp:simplePos x="0" y="0"/>
            <wp:positionH relativeFrom="column">
              <wp:posOffset>1630045</wp:posOffset>
            </wp:positionH>
            <wp:positionV relativeFrom="paragraph">
              <wp:posOffset>91440</wp:posOffset>
            </wp:positionV>
            <wp:extent cx="2485390" cy="1712595"/>
            <wp:effectExtent l="0" t="0" r="3810" b="0"/>
            <wp:wrapSquare wrapText="bothSides"/>
            <wp:docPr id="123" name="Immagine 123" descr="V relatio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V relationshi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5390" cy="1712595"/>
                    </a:xfrm>
                    <a:prstGeom prst="rect">
                      <a:avLst/>
                    </a:prstGeom>
                    <a:noFill/>
                  </pic:spPr>
                </pic:pic>
              </a:graphicData>
            </a:graphic>
            <wp14:sizeRelH relativeFrom="page">
              <wp14:pctWidth>0</wp14:pctWidth>
            </wp14:sizeRelH>
            <wp14:sizeRelV relativeFrom="page">
              <wp14:pctHeight>0</wp14:pctHeight>
            </wp14:sizeRelV>
          </wp:anchor>
        </w:drawing>
      </w:r>
    </w:p>
    <w:p w14:paraId="05FCBA0A" w14:textId="10CE80CA" w:rsidR="00A06B5A" w:rsidRDefault="00A06B5A">
      <w:pPr>
        <w:rPr>
          <w:rFonts w:ascii="Garamond" w:hAnsi="Garamond"/>
          <w:lang w:val="en-US"/>
        </w:rPr>
      </w:pPr>
    </w:p>
    <w:p w14:paraId="4B79B79F" w14:textId="3CCBD138" w:rsidR="00A06B5A" w:rsidRDefault="00A06B5A">
      <w:pPr>
        <w:rPr>
          <w:rFonts w:ascii="Garamond" w:hAnsi="Garamond"/>
          <w:lang w:val="en-US"/>
        </w:rPr>
      </w:pPr>
    </w:p>
    <w:p w14:paraId="17862C20" w14:textId="76EC4A10" w:rsidR="00A06B5A" w:rsidRDefault="00A06B5A">
      <w:pPr>
        <w:rPr>
          <w:rFonts w:ascii="Garamond" w:hAnsi="Garamond"/>
          <w:lang w:val="en-US"/>
        </w:rPr>
      </w:pPr>
    </w:p>
    <w:p w14:paraId="1157878B" w14:textId="77777777" w:rsidR="00A06B5A" w:rsidRDefault="00A06B5A">
      <w:pPr>
        <w:rPr>
          <w:rFonts w:ascii="Garamond" w:hAnsi="Garamond"/>
          <w:lang w:val="en-US"/>
        </w:rPr>
      </w:pPr>
    </w:p>
    <w:p w14:paraId="65F790A6" w14:textId="77777777" w:rsidR="00A06B5A" w:rsidRDefault="00A06B5A">
      <w:pPr>
        <w:rPr>
          <w:rFonts w:ascii="Garamond" w:hAnsi="Garamond"/>
          <w:lang w:val="en-US"/>
        </w:rPr>
      </w:pPr>
    </w:p>
    <w:p w14:paraId="65751023" w14:textId="77777777" w:rsidR="00A06B5A" w:rsidRDefault="00A06B5A">
      <w:pPr>
        <w:rPr>
          <w:rFonts w:ascii="Garamond" w:hAnsi="Garamond"/>
          <w:lang w:val="en-US"/>
        </w:rPr>
      </w:pPr>
    </w:p>
    <w:p w14:paraId="56F8F4C4" w14:textId="77777777" w:rsidR="00A06B5A" w:rsidRDefault="00A06B5A">
      <w:pPr>
        <w:rPr>
          <w:rFonts w:ascii="Garamond" w:hAnsi="Garamond"/>
          <w:lang w:val="en-US"/>
        </w:rPr>
      </w:pPr>
    </w:p>
    <w:p w14:paraId="0FB8835A" w14:textId="77777777" w:rsidR="00A06B5A" w:rsidRDefault="00A06B5A">
      <w:pPr>
        <w:rPr>
          <w:rFonts w:ascii="Garamond" w:hAnsi="Garamond"/>
          <w:lang w:val="en-US"/>
        </w:rPr>
      </w:pPr>
    </w:p>
    <w:p w14:paraId="3493CDC4" w14:textId="77777777" w:rsidR="00A06B5A" w:rsidRDefault="00A06B5A">
      <w:pPr>
        <w:rPr>
          <w:rFonts w:ascii="Garamond" w:hAnsi="Garamond"/>
          <w:lang w:val="en-US"/>
        </w:rPr>
      </w:pPr>
    </w:p>
    <w:p w14:paraId="2549A947" w14:textId="77777777" w:rsidR="00A06B5A" w:rsidRDefault="00A06B5A">
      <w:pPr>
        <w:rPr>
          <w:rFonts w:ascii="Garamond" w:hAnsi="Garamond"/>
          <w:lang w:val="en-US"/>
        </w:rPr>
      </w:pPr>
    </w:p>
    <w:p w14:paraId="15EFD0CD" w14:textId="77777777" w:rsidR="00A06B5A" w:rsidRDefault="00A06B5A">
      <w:pPr>
        <w:rPr>
          <w:rFonts w:ascii="Garamond" w:hAnsi="Garamond"/>
          <w:lang w:val="en-US"/>
        </w:rPr>
      </w:pPr>
    </w:p>
    <w:p w14:paraId="64E6A617" w14:textId="77777777" w:rsidR="00A06B5A" w:rsidRDefault="00A06B5A">
      <w:pPr>
        <w:rPr>
          <w:rFonts w:ascii="Garamond" w:hAnsi="Garamond"/>
          <w:lang w:val="en-US"/>
        </w:rPr>
      </w:pPr>
    </w:p>
    <w:p w14:paraId="5F5FAE1D" w14:textId="77777777" w:rsidR="00CC765C" w:rsidRPr="00A83F76" w:rsidRDefault="00CC765C" w:rsidP="00A23799">
      <w:pPr>
        <w:tabs>
          <w:tab w:val="left" w:pos="5103"/>
        </w:tabs>
        <w:jc w:val="center"/>
        <w:rPr>
          <w:lang w:val="en-US"/>
        </w:rPr>
      </w:pPr>
      <w:r>
        <w:rPr>
          <w:rFonts w:ascii="Garamond" w:hAnsi="Garamond"/>
          <w:color w:val="0000FF"/>
          <w:lang w:val="en-US"/>
        </w:rPr>
        <w:t>Voltage dependence of the normalised conductance</w:t>
      </w:r>
    </w:p>
    <w:p w14:paraId="3A8B5F04" w14:textId="77777777" w:rsidR="00A23799" w:rsidRDefault="00A23799" w:rsidP="00A23799">
      <w:pPr>
        <w:jc w:val="center"/>
        <w:rPr>
          <w:rFonts w:ascii="Garamond" w:hAnsi="Garamond"/>
          <w:lang w:val="en-US"/>
        </w:rPr>
      </w:pPr>
      <w:r>
        <w:rPr>
          <w:rFonts w:ascii="Garamond" w:hAnsi="Garamond"/>
          <w:lang w:val="en-US"/>
        </w:rPr>
        <w:t>see Misra et al, 2008,</w:t>
      </w:r>
      <w:r w:rsidRPr="00A23799">
        <w:rPr>
          <w:rFonts w:ascii="Garamond" w:hAnsi="Garamond"/>
          <w:lang w:val="en-US"/>
        </w:rPr>
        <w:t xml:space="preserve"> </w:t>
      </w:r>
      <w:r>
        <w:rPr>
          <w:rFonts w:ascii="Garamond" w:hAnsi="Garamond"/>
          <w:lang w:val="en-US"/>
        </w:rPr>
        <w:t>fig 2B</w:t>
      </w:r>
    </w:p>
    <w:p w14:paraId="7F7EA881" w14:textId="4DF02FC1" w:rsidR="00A06B5A" w:rsidRDefault="00A06B5A">
      <w:pPr>
        <w:rPr>
          <w:rFonts w:ascii="Garamond" w:hAnsi="Garamond"/>
          <w:lang w:val="en-US"/>
        </w:rPr>
      </w:pPr>
    </w:p>
    <w:p w14:paraId="74A7752F" w14:textId="1DA7E5E0" w:rsidR="00CC765C" w:rsidRDefault="00A23799">
      <w:pPr>
        <w:rPr>
          <w:rFonts w:ascii="Garamond" w:hAnsi="Garamond"/>
          <w:lang w:val="en-US"/>
        </w:rPr>
      </w:pPr>
      <w:r>
        <w:rPr>
          <w:noProof/>
          <w:lang w:eastAsia="it-IT"/>
        </w:rPr>
        <w:drawing>
          <wp:anchor distT="0" distB="0" distL="114300" distR="114300" simplePos="0" relativeHeight="251761664" behindDoc="0" locked="0" layoutInCell="1" allowOverlap="1" wp14:anchorId="36B3F37A" wp14:editId="66886542">
            <wp:simplePos x="0" y="0"/>
            <wp:positionH relativeFrom="column">
              <wp:posOffset>1663700</wp:posOffset>
            </wp:positionH>
            <wp:positionV relativeFrom="paragraph">
              <wp:posOffset>130810</wp:posOffset>
            </wp:positionV>
            <wp:extent cx="2351405" cy="2152015"/>
            <wp:effectExtent l="0" t="0" r="10795" b="6985"/>
            <wp:wrapSquare wrapText="bothSides"/>
            <wp:docPr id="125" name="Immagine 125"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3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1405" cy="2152015"/>
                    </a:xfrm>
                    <a:prstGeom prst="rect">
                      <a:avLst/>
                    </a:prstGeom>
                    <a:noFill/>
                  </pic:spPr>
                </pic:pic>
              </a:graphicData>
            </a:graphic>
            <wp14:sizeRelH relativeFrom="page">
              <wp14:pctWidth>0</wp14:pctWidth>
            </wp14:sizeRelH>
            <wp14:sizeRelV relativeFrom="page">
              <wp14:pctHeight>0</wp14:pctHeight>
            </wp14:sizeRelV>
          </wp:anchor>
        </w:drawing>
      </w:r>
    </w:p>
    <w:p w14:paraId="5747866E" w14:textId="777255A3" w:rsidR="00CC765C" w:rsidRDefault="00CC765C">
      <w:pPr>
        <w:rPr>
          <w:rFonts w:ascii="Garamond" w:hAnsi="Garamond"/>
          <w:lang w:val="en-US"/>
        </w:rPr>
      </w:pPr>
    </w:p>
    <w:p w14:paraId="6DFD1BA0" w14:textId="6BEDD241" w:rsidR="00CC765C" w:rsidRDefault="00CC765C">
      <w:pPr>
        <w:rPr>
          <w:rFonts w:ascii="Garamond" w:hAnsi="Garamond"/>
          <w:lang w:val="en-US"/>
        </w:rPr>
      </w:pPr>
    </w:p>
    <w:p w14:paraId="2219B805" w14:textId="77777777" w:rsidR="00CC765C" w:rsidRDefault="00CC765C">
      <w:pPr>
        <w:rPr>
          <w:rFonts w:ascii="Garamond" w:hAnsi="Garamond"/>
          <w:lang w:val="en-US"/>
        </w:rPr>
      </w:pPr>
    </w:p>
    <w:p w14:paraId="4FB56B10" w14:textId="77777777" w:rsidR="00CC765C" w:rsidRDefault="00CC765C">
      <w:pPr>
        <w:rPr>
          <w:rFonts w:ascii="Garamond" w:hAnsi="Garamond"/>
          <w:lang w:val="en-US"/>
        </w:rPr>
      </w:pPr>
    </w:p>
    <w:p w14:paraId="7DD91715" w14:textId="77777777" w:rsidR="00CC765C" w:rsidRDefault="00CC765C">
      <w:pPr>
        <w:rPr>
          <w:rFonts w:ascii="Garamond" w:hAnsi="Garamond"/>
          <w:lang w:val="en-US"/>
        </w:rPr>
      </w:pPr>
    </w:p>
    <w:p w14:paraId="0C576B68" w14:textId="77777777" w:rsidR="00CC765C" w:rsidRDefault="00CC765C">
      <w:pPr>
        <w:rPr>
          <w:rFonts w:ascii="Garamond" w:hAnsi="Garamond"/>
          <w:lang w:val="en-US"/>
        </w:rPr>
      </w:pPr>
    </w:p>
    <w:p w14:paraId="10C0221E" w14:textId="77777777" w:rsidR="00CC765C" w:rsidRDefault="00CC765C">
      <w:pPr>
        <w:rPr>
          <w:rFonts w:ascii="Garamond" w:hAnsi="Garamond"/>
          <w:lang w:val="en-US"/>
        </w:rPr>
      </w:pPr>
    </w:p>
    <w:p w14:paraId="35E98841" w14:textId="77777777" w:rsidR="00CC765C" w:rsidRDefault="00CC765C">
      <w:pPr>
        <w:rPr>
          <w:rFonts w:ascii="Garamond" w:hAnsi="Garamond"/>
          <w:lang w:val="en-US"/>
        </w:rPr>
      </w:pPr>
    </w:p>
    <w:p w14:paraId="5B1CF7A9" w14:textId="77777777" w:rsidR="00CC765C" w:rsidRDefault="00CC765C">
      <w:pPr>
        <w:rPr>
          <w:rFonts w:ascii="Garamond" w:hAnsi="Garamond"/>
          <w:lang w:val="en-US"/>
        </w:rPr>
      </w:pPr>
    </w:p>
    <w:p w14:paraId="0155E444" w14:textId="77777777" w:rsidR="00CC765C" w:rsidRDefault="00CC765C">
      <w:pPr>
        <w:rPr>
          <w:rFonts w:ascii="Garamond" w:hAnsi="Garamond"/>
          <w:lang w:val="en-US"/>
        </w:rPr>
      </w:pPr>
    </w:p>
    <w:p w14:paraId="39134923" w14:textId="77777777" w:rsidR="00A06B5A" w:rsidRDefault="00A06B5A">
      <w:pPr>
        <w:rPr>
          <w:rFonts w:ascii="Garamond" w:hAnsi="Garamond"/>
          <w:lang w:val="en-US"/>
        </w:rPr>
      </w:pPr>
    </w:p>
    <w:p w14:paraId="3C676089" w14:textId="77777777" w:rsidR="00CC765C" w:rsidRDefault="00CC765C">
      <w:pPr>
        <w:rPr>
          <w:rFonts w:ascii="Garamond" w:hAnsi="Garamond"/>
          <w:lang w:val="en-US"/>
        </w:rPr>
      </w:pPr>
    </w:p>
    <w:p w14:paraId="64EF2CED" w14:textId="77777777" w:rsidR="00CC765C" w:rsidRDefault="00CC765C">
      <w:pPr>
        <w:rPr>
          <w:rFonts w:ascii="Garamond" w:hAnsi="Garamond"/>
          <w:lang w:val="en-US"/>
        </w:rPr>
      </w:pPr>
    </w:p>
    <w:p w14:paraId="469B730A" w14:textId="77777777" w:rsidR="00CC765C" w:rsidRDefault="00CC765C">
      <w:pPr>
        <w:rPr>
          <w:rFonts w:ascii="Garamond" w:hAnsi="Garamond"/>
          <w:lang w:val="en-US"/>
        </w:rPr>
      </w:pPr>
    </w:p>
    <w:p w14:paraId="54991289" w14:textId="77777777" w:rsidR="00CC765C" w:rsidRDefault="00CC765C">
      <w:pPr>
        <w:rPr>
          <w:rFonts w:ascii="Garamond" w:hAnsi="Garamond"/>
          <w:lang w:val="en-US"/>
        </w:rPr>
      </w:pPr>
    </w:p>
    <w:p w14:paraId="60DD33E4" w14:textId="77777777" w:rsidR="00CC765C" w:rsidRPr="003A2D67" w:rsidRDefault="00CC765C" w:rsidP="00A23799">
      <w:pPr>
        <w:tabs>
          <w:tab w:val="left" w:pos="5103"/>
        </w:tabs>
        <w:jc w:val="center"/>
        <w:rPr>
          <w:lang w:val="en-US"/>
        </w:rPr>
      </w:pPr>
      <w:r>
        <w:rPr>
          <w:rFonts w:ascii="Garamond" w:hAnsi="Garamond"/>
          <w:color w:val="0000FF"/>
          <w:lang w:val="en-US"/>
        </w:rPr>
        <w:t>Voltage dependence of normalized current during fast inactivation</w:t>
      </w:r>
    </w:p>
    <w:p w14:paraId="28E1DD00" w14:textId="77777777" w:rsidR="00A23799" w:rsidRDefault="00A23799" w:rsidP="00A23799">
      <w:pPr>
        <w:jc w:val="center"/>
        <w:rPr>
          <w:rFonts w:ascii="Garamond" w:hAnsi="Garamond"/>
          <w:lang w:val="en-US"/>
        </w:rPr>
      </w:pPr>
      <w:r>
        <w:rPr>
          <w:rFonts w:ascii="Garamond" w:hAnsi="Garamond"/>
          <w:lang w:val="en-US"/>
        </w:rPr>
        <w:t>see Misra et al, 2008,</w:t>
      </w:r>
      <w:r w:rsidRPr="00A23799">
        <w:rPr>
          <w:rFonts w:ascii="Garamond" w:hAnsi="Garamond"/>
          <w:lang w:val="en-US"/>
        </w:rPr>
        <w:t xml:space="preserve"> </w:t>
      </w:r>
      <w:r>
        <w:rPr>
          <w:rFonts w:ascii="Garamond" w:hAnsi="Garamond"/>
          <w:lang w:val="en-US"/>
        </w:rPr>
        <w:t>fig 2C</w:t>
      </w:r>
    </w:p>
    <w:p w14:paraId="47267137" w14:textId="7A9A57E4" w:rsidR="00CC765C" w:rsidRDefault="00A23799">
      <w:pPr>
        <w:rPr>
          <w:rFonts w:ascii="Garamond" w:hAnsi="Garamond"/>
          <w:lang w:val="en-US"/>
        </w:rPr>
      </w:pPr>
      <w:r>
        <w:rPr>
          <w:noProof/>
          <w:lang w:eastAsia="it-IT"/>
        </w:rPr>
        <w:drawing>
          <wp:anchor distT="0" distB="0" distL="114300" distR="114300" simplePos="0" relativeHeight="251767808" behindDoc="0" locked="0" layoutInCell="1" allowOverlap="1" wp14:anchorId="2BCC2E46" wp14:editId="5ED57B57">
            <wp:simplePos x="0" y="0"/>
            <wp:positionH relativeFrom="column">
              <wp:posOffset>1865630</wp:posOffset>
            </wp:positionH>
            <wp:positionV relativeFrom="paragraph">
              <wp:posOffset>149860</wp:posOffset>
            </wp:positionV>
            <wp:extent cx="2538730" cy="2033905"/>
            <wp:effectExtent l="0" t="0" r="1270" b="0"/>
            <wp:wrapSquare wrapText="bothSides"/>
            <wp:docPr id="128" name="Immagine 128"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4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8730" cy="2033905"/>
                    </a:xfrm>
                    <a:prstGeom prst="rect">
                      <a:avLst/>
                    </a:prstGeom>
                    <a:noFill/>
                  </pic:spPr>
                </pic:pic>
              </a:graphicData>
            </a:graphic>
            <wp14:sizeRelH relativeFrom="page">
              <wp14:pctWidth>0</wp14:pctWidth>
            </wp14:sizeRelH>
            <wp14:sizeRelV relativeFrom="page">
              <wp14:pctHeight>0</wp14:pctHeight>
            </wp14:sizeRelV>
          </wp:anchor>
        </w:drawing>
      </w:r>
    </w:p>
    <w:p w14:paraId="28D22040" w14:textId="05D940DF" w:rsidR="00CC765C" w:rsidRDefault="00CC765C">
      <w:pPr>
        <w:rPr>
          <w:rFonts w:ascii="Garamond" w:hAnsi="Garamond"/>
          <w:lang w:val="en-US"/>
        </w:rPr>
      </w:pPr>
    </w:p>
    <w:p w14:paraId="202C05DA" w14:textId="7BFE5685" w:rsidR="00CC765C" w:rsidRDefault="00CC765C">
      <w:pPr>
        <w:rPr>
          <w:rFonts w:ascii="Garamond" w:hAnsi="Garamond"/>
          <w:lang w:val="en-US"/>
        </w:rPr>
      </w:pPr>
    </w:p>
    <w:p w14:paraId="53E9446D" w14:textId="592F1AE3" w:rsidR="00CC765C" w:rsidRDefault="00CC765C">
      <w:pPr>
        <w:rPr>
          <w:rFonts w:ascii="Garamond" w:hAnsi="Garamond"/>
          <w:lang w:val="en-US"/>
        </w:rPr>
      </w:pPr>
    </w:p>
    <w:p w14:paraId="36F2E755" w14:textId="56CC8A2B" w:rsidR="00CC765C" w:rsidRDefault="00CC765C">
      <w:pPr>
        <w:rPr>
          <w:rFonts w:ascii="Garamond" w:hAnsi="Garamond"/>
          <w:lang w:val="en-US"/>
        </w:rPr>
      </w:pPr>
    </w:p>
    <w:p w14:paraId="1FA18AA3" w14:textId="0CB7EEAA" w:rsidR="00CC765C" w:rsidRDefault="00CC765C">
      <w:pPr>
        <w:rPr>
          <w:rFonts w:ascii="Garamond" w:hAnsi="Garamond"/>
          <w:lang w:val="en-US"/>
        </w:rPr>
      </w:pPr>
    </w:p>
    <w:p w14:paraId="6955FADA" w14:textId="77E82BBF" w:rsidR="00CC765C" w:rsidRDefault="00CC765C">
      <w:pPr>
        <w:rPr>
          <w:rFonts w:ascii="Garamond" w:hAnsi="Garamond"/>
          <w:lang w:val="en-US"/>
        </w:rPr>
      </w:pPr>
    </w:p>
    <w:p w14:paraId="22857010" w14:textId="7FE56198" w:rsidR="00CC765C" w:rsidRDefault="00CC765C">
      <w:pPr>
        <w:rPr>
          <w:rFonts w:ascii="Garamond" w:hAnsi="Garamond"/>
          <w:lang w:val="en-US"/>
        </w:rPr>
      </w:pPr>
    </w:p>
    <w:p w14:paraId="7428DABE" w14:textId="32D78F70" w:rsidR="00CC765C" w:rsidRDefault="00CC765C">
      <w:pPr>
        <w:rPr>
          <w:rFonts w:ascii="Garamond" w:hAnsi="Garamond"/>
          <w:lang w:val="en-US"/>
        </w:rPr>
      </w:pPr>
    </w:p>
    <w:p w14:paraId="5E5CAF6C" w14:textId="2215EBCE" w:rsidR="00CC765C" w:rsidRDefault="00CC765C">
      <w:pPr>
        <w:rPr>
          <w:rFonts w:ascii="Garamond" w:hAnsi="Garamond"/>
          <w:lang w:val="en-US"/>
        </w:rPr>
      </w:pPr>
    </w:p>
    <w:p w14:paraId="13505221" w14:textId="10D7F672" w:rsidR="00CC765C" w:rsidRDefault="00CC765C">
      <w:pPr>
        <w:rPr>
          <w:rFonts w:ascii="Garamond" w:hAnsi="Garamond"/>
          <w:lang w:val="en-US"/>
        </w:rPr>
      </w:pPr>
    </w:p>
    <w:p w14:paraId="0B6B7756" w14:textId="11CCC979" w:rsidR="00CC765C" w:rsidRDefault="00CC765C">
      <w:pPr>
        <w:rPr>
          <w:rFonts w:ascii="Garamond" w:hAnsi="Garamond"/>
          <w:lang w:val="en-US"/>
        </w:rPr>
      </w:pPr>
    </w:p>
    <w:p w14:paraId="1D552798" w14:textId="65B9809E" w:rsidR="009B3F50" w:rsidRDefault="009B3F50">
      <w:pPr>
        <w:rPr>
          <w:rFonts w:ascii="Garamond" w:hAnsi="Garamond"/>
          <w:lang w:val="en-US"/>
        </w:rPr>
      </w:pPr>
    </w:p>
    <w:p w14:paraId="66DCB8A6" w14:textId="0FD69149" w:rsidR="009B3F50" w:rsidRDefault="009B3F50">
      <w:pPr>
        <w:rPr>
          <w:rFonts w:ascii="Garamond" w:hAnsi="Garamond"/>
          <w:lang w:val="en-US"/>
        </w:rPr>
      </w:pPr>
    </w:p>
    <w:p w14:paraId="7F5C321F" w14:textId="41A58D7E" w:rsidR="009B3F50" w:rsidRDefault="009B3F50" w:rsidP="00A23799">
      <w:pPr>
        <w:tabs>
          <w:tab w:val="left" w:pos="5103"/>
        </w:tabs>
        <w:jc w:val="center"/>
        <w:rPr>
          <w:rFonts w:ascii="Garamond" w:hAnsi="Garamond"/>
          <w:color w:val="0000FF"/>
          <w:lang w:val="en-US"/>
        </w:rPr>
      </w:pPr>
      <w:r w:rsidRPr="002447A5">
        <w:rPr>
          <w:rFonts w:ascii="Garamond" w:hAnsi="Garamond"/>
          <w:color w:val="0000FF"/>
          <w:lang w:val="en-US"/>
        </w:rPr>
        <w:t>Recovery from fast inactivation</w:t>
      </w:r>
    </w:p>
    <w:p w14:paraId="075E81B4" w14:textId="77777777" w:rsidR="00A23799" w:rsidRDefault="00A23799" w:rsidP="00A23799">
      <w:pPr>
        <w:jc w:val="center"/>
        <w:rPr>
          <w:rFonts w:ascii="Garamond" w:hAnsi="Garamond"/>
          <w:lang w:val="en-US"/>
        </w:rPr>
      </w:pPr>
      <w:r>
        <w:rPr>
          <w:rFonts w:ascii="Garamond" w:hAnsi="Garamond"/>
          <w:lang w:val="en-US"/>
        </w:rPr>
        <w:t>see Misra et al, 2008,</w:t>
      </w:r>
      <w:r w:rsidRPr="00A23799">
        <w:rPr>
          <w:rFonts w:ascii="Garamond" w:hAnsi="Garamond"/>
          <w:lang w:val="en-US"/>
        </w:rPr>
        <w:t xml:space="preserve"> </w:t>
      </w:r>
      <w:r>
        <w:rPr>
          <w:rFonts w:ascii="Garamond" w:hAnsi="Garamond"/>
          <w:lang w:val="en-US"/>
        </w:rPr>
        <w:t>fig 3d</w:t>
      </w:r>
    </w:p>
    <w:p w14:paraId="0EFBBDB6" w14:textId="791D544D" w:rsidR="009B3F50" w:rsidRDefault="009B3F50" w:rsidP="009B3F50">
      <w:pPr>
        <w:tabs>
          <w:tab w:val="left" w:pos="5103"/>
        </w:tabs>
        <w:rPr>
          <w:rFonts w:ascii="Garamond" w:hAnsi="Garamond"/>
          <w:color w:val="0000FF"/>
          <w:lang w:val="en-US"/>
        </w:rPr>
      </w:pPr>
    </w:p>
    <w:p w14:paraId="6AA998B3" w14:textId="2C083EDF" w:rsidR="009B3F50" w:rsidRDefault="00606A61" w:rsidP="009B3F50">
      <w:pPr>
        <w:tabs>
          <w:tab w:val="left" w:pos="5103"/>
        </w:tabs>
        <w:rPr>
          <w:rFonts w:ascii="Garamond" w:hAnsi="Garamond"/>
          <w:color w:val="0000FF"/>
          <w:lang w:val="en-US"/>
        </w:rPr>
      </w:pPr>
      <w:r>
        <w:rPr>
          <w:noProof/>
          <w:lang w:eastAsia="it-IT"/>
        </w:rPr>
        <w:drawing>
          <wp:anchor distT="0" distB="0" distL="114300" distR="114300" simplePos="0" relativeHeight="251769856" behindDoc="0" locked="0" layoutInCell="1" allowOverlap="1" wp14:anchorId="539C2800" wp14:editId="0D1C0E3F">
            <wp:simplePos x="0" y="0"/>
            <wp:positionH relativeFrom="column">
              <wp:posOffset>1868170</wp:posOffset>
            </wp:positionH>
            <wp:positionV relativeFrom="paragraph">
              <wp:posOffset>114935</wp:posOffset>
            </wp:positionV>
            <wp:extent cx="2592705" cy="2015490"/>
            <wp:effectExtent l="0" t="0" r="0" b="0"/>
            <wp:wrapSquare wrapText="bothSides"/>
            <wp:docPr id="129" name="Immagine 129" descr="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5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705" cy="2015490"/>
                    </a:xfrm>
                    <a:prstGeom prst="rect">
                      <a:avLst/>
                    </a:prstGeom>
                    <a:noFill/>
                  </pic:spPr>
                </pic:pic>
              </a:graphicData>
            </a:graphic>
            <wp14:sizeRelH relativeFrom="page">
              <wp14:pctWidth>0</wp14:pctWidth>
            </wp14:sizeRelH>
            <wp14:sizeRelV relativeFrom="page">
              <wp14:pctHeight>0</wp14:pctHeight>
            </wp14:sizeRelV>
          </wp:anchor>
        </w:drawing>
      </w:r>
    </w:p>
    <w:p w14:paraId="075403F7" w14:textId="2B9963BE" w:rsidR="009B3F50" w:rsidRDefault="009B3F50" w:rsidP="009B3F50">
      <w:pPr>
        <w:tabs>
          <w:tab w:val="left" w:pos="5103"/>
        </w:tabs>
        <w:rPr>
          <w:rFonts w:ascii="Garamond" w:hAnsi="Garamond"/>
          <w:color w:val="0000FF"/>
          <w:lang w:val="en-US"/>
        </w:rPr>
      </w:pPr>
    </w:p>
    <w:p w14:paraId="3D28D4A7" w14:textId="4A63C83F" w:rsidR="009B3F50" w:rsidRDefault="009B3F50" w:rsidP="009B3F50">
      <w:pPr>
        <w:tabs>
          <w:tab w:val="left" w:pos="5103"/>
        </w:tabs>
        <w:rPr>
          <w:rFonts w:ascii="Garamond" w:hAnsi="Garamond"/>
          <w:color w:val="0000FF"/>
          <w:lang w:val="en-US"/>
        </w:rPr>
      </w:pPr>
    </w:p>
    <w:p w14:paraId="6272CDCD" w14:textId="46301D91" w:rsidR="009B3F50" w:rsidRDefault="009B3F50" w:rsidP="009B3F50">
      <w:pPr>
        <w:tabs>
          <w:tab w:val="left" w:pos="5103"/>
        </w:tabs>
        <w:rPr>
          <w:rFonts w:ascii="Garamond" w:hAnsi="Garamond"/>
          <w:color w:val="0000FF"/>
          <w:lang w:val="en-US"/>
        </w:rPr>
      </w:pPr>
    </w:p>
    <w:p w14:paraId="694E2815" w14:textId="1E9D4AE2" w:rsidR="009B3F50" w:rsidRDefault="009B3F50" w:rsidP="009B3F50">
      <w:pPr>
        <w:tabs>
          <w:tab w:val="left" w:pos="5103"/>
        </w:tabs>
        <w:rPr>
          <w:rFonts w:ascii="Garamond" w:hAnsi="Garamond"/>
          <w:color w:val="0000FF"/>
          <w:lang w:val="en-US"/>
        </w:rPr>
      </w:pPr>
    </w:p>
    <w:p w14:paraId="76649C12" w14:textId="2567044A" w:rsidR="009B3F50" w:rsidRDefault="009B3F50" w:rsidP="009B3F50">
      <w:pPr>
        <w:tabs>
          <w:tab w:val="left" w:pos="5103"/>
        </w:tabs>
        <w:rPr>
          <w:rFonts w:ascii="Garamond" w:hAnsi="Garamond"/>
          <w:color w:val="0000FF"/>
          <w:lang w:val="en-US"/>
        </w:rPr>
      </w:pPr>
    </w:p>
    <w:p w14:paraId="0CC454B4" w14:textId="7501C925" w:rsidR="009B3F50" w:rsidRDefault="009B3F50" w:rsidP="009B3F50">
      <w:pPr>
        <w:tabs>
          <w:tab w:val="left" w:pos="5103"/>
        </w:tabs>
        <w:rPr>
          <w:rFonts w:ascii="Garamond" w:hAnsi="Garamond"/>
          <w:color w:val="0000FF"/>
          <w:lang w:val="en-US"/>
        </w:rPr>
      </w:pPr>
    </w:p>
    <w:p w14:paraId="62F24219" w14:textId="7E2F0A20" w:rsidR="009B3F50" w:rsidRDefault="009B3F50" w:rsidP="009B3F50">
      <w:pPr>
        <w:tabs>
          <w:tab w:val="left" w:pos="5103"/>
        </w:tabs>
        <w:rPr>
          <w:rFonts w:ascii="Garamond" w:hAnsi="Garamond"/>
          <w:color w:val="0000FF"/>
          <w:lang w:val="en-US"/>
        </w:rPr>
      </w:pPr>
    </w:p>
    <w:p w14:paraId="02DEA894" w14:textId="4587B0FF" w:rsidR="009B3F50" w:rsidRDefault="009B3F50" w:rsidP="009B3F50">
      <w:pPr>
        <w:tabs>
          <w:tab w:val="left" w:pos="5103"/>
        </w:tabs>
        <w:rPr>
          <w:rFonts w:ascii="Garamond" w:hAnsi="Garamond"/>
          <w:color w:val="0000FF"/>
          <w:lang w:val="en-US"/>
        </w:rPr>
      </w:pPr>
    </w:p>
    <w:p w14:paraId="32F5F408" w14:textId="79831A69" w:rsidR="009B3F50" w:rsidRDefault="009B3F50" w:rsidP="009B3F50">
      <w:pPr>
        <w:tabs>
          <w:tab w:val="left" w:pos="5103"/>
        </w:tabs>
        <w:rPr>
          <w:rFonts w:ascii="Garamond" w:hAnsi="Garamond"/>
          <w:color w:val="0000FF"/>
          <w:lang w:val="en-US"/>
        </w:rPr>
      </w:pPr>
    </w:p>
    <w:p w14:paraId="209FAE94" w14:textId="45D2C347" w:rsidR="009B3F50" w:rsidRDefault="009B3F50" w:rsidP="009B3F50">
      <w:pPr>
        <w:tabs>
          <w:tab w:val="left" w:pos="5103"/>
        </w:tabs>
        <w:rPr>
          <w:rFonts w:ascii="Garamond" w:hAnsi="Garamond"/>
          <w:color w:val="0000FF"/>
          <w:lang w:val="en-US"/>
        </w:rPr>
      </w:pPr>
    </w:p>
    <w:p w14:paraId="54CE27D6" w14:textId="77777777" w:rsidR="009300BB" w:rsidRDefault="009300BB" w:rsidP="009B3F50">
      <w:pPr>
        <w:tabs>
          <w:tab w:val="left" w:pos="5103"/>
        </w:tabs>
        <w:rPr>
          <w:rFonts w:ascii="Garamond" w:hAnsi="Garamond"/>
          <w:color w:val="0000FF"/>
          <w:lang w:val="en-US"/>
        </w:rPr>
      </w:pPr>
    </w:p>
    <w:p w14:paraId="03DB3275" w14:textId="77777777" w:rsidR="009300BB" w:rsidRDefault="009300BB" w:rsidP="009B3F50">
      <w:pPr>
        <w:tabs>
          <w:tab w:val="left" w:pos="5103"/>
        </w:tabs>
        <w:rPr>
          <w:rFonts w:ascii="Garamond" w:hAnsi="Garamond"/>
          <w:color w:val="0000FF"/>
          <w:lang w:val="en-US"/>
        </w:rPr>
      </w:pPr>
    </w:p>
    <w:p w14:paraId="0B2B73B2" w14:textId="77777777" w:rsidR="009300BB" w:rsidRDefault="009300BB" w:rsidP="009B3F50">
      <w:pPr>
        <w:tabs>
          <w:tab w:val="left" w:pos="5103"/>
        </w:tabs>
        <w:rPr>
          <w:rFonts w:ascii="Garamond" w:hAnsi="Garamond"/>
          <w:color w:val="0000FF"/>
          <w:lang w:val="en-US"/>
        </w:rPr>
      </w:pPr>
    </w:p>
    <w:p w14:paraId="28F91BD0" w14:textId="32CC0D1C" w:rsidR="009B3F50" w:rsidRPr="002447A5" w:rsidRDefault="009B3F50" w:rsidP="009B3F50">
      <w:pPr>
        <w:tabs>
          <w:tab w:val="left" w:pos="5103"/>
        </w:tabs>
        <w:rPr>
          <w:rFonts w:ascii="Garamond" w:hAnsi="Garamond"/>
          <w:color w:val="0000FF"/>
          <w:lang w:val="en-US"/>
        </w:rPr>
      </w:pPr>
    </w:p>
    <w:p w14:paraId="2320A69C" w14:textId="77777777" w:rsidR="009300BB" w:rsidRDefault="009300BB">
      <w:pPr>
        <w:suppressAutoHyphens w:val="0"/>
        <w:rPr>
          <w:rFonts w:ascii="Garamond" w:hAnsi="Garamond"/>
          <w:b/>
          <w:color w:val="FF0000"/>
        </w:rPr>
      </w:pPr>
      <w:r>
        <w:rPr>
          <w:rFonts w:ascii="Garamond" w:hAnsi="Garamond"/>
          <w:b/>
          <w:color w:val="FF0000"/>
        </w:rPr>
        <w:br w:type="page"/>
      </w:r>
    </w:p>
    <w:p w14:paraId="2521D513" w14:textId="77777777" w:rsidR="007E3F8A" w:rsidRDefault="007E3F8A" w:rsidP="007E3F8A">
      <w:pPr>
        <w:rPr>
          <w:rFonts w:ascii="Garamond" w:hAnsi="Garamond"/>
        </w:rPr>
      </w:pPr>
      <w:r>
        <w:rPr>
          <w:rFonts w:ascii="Garamond" w:hAnsi="Garamond"/>
          <w:b/>
          <w:color w:val="FF0000"/>
        </w:rPr>
        <w:lastRenderedPageBreak/>
        <w:t>Nav1.3</w:t>
      </w:r>
    </w:p>
    <w:p w14:paraId="1DF7F865" w14:textId="77777777" w:rsidR="007E3F8A" w:rsidRDefault="007E3F8A" w:rsidP="007E3F8A">
      <w:pPr>
        <w:rPr>
          <w:rFonts w:ascii="Garamond" w:hAnsi="Garamond"/>
        </w:rPr>
      </w:pPr>
      <w:r>
        <w:rPr>
          <w:rFonts w:ascii="Garamond" w:hAnsi="Garamond"/>
        </w:rPr>
        <w:t>Clare et al, 2000; Cusdin et al, 2010</w:t>
      </w:r>
    </w:p>
    <w:p w14:paraId="4D0100E6" w14:textId="77777777" w:rsidR="007E3F8A" w:rsidRDefault="007E3F8A" w:rsidP="007E3F8A">
      <w:pPr>
        <w:rPr>
          <w:rFonts w:ascii="Garamond" w:hAnsi="Garamond"/>
        </w:rPr>
      </w:pPr>
    </w:p>
    <w:tbl>
      <w:tblPr>
        <w:tblW w:w="0" w:type="auto"/>
        <w:tblLayout w:type="fixed"/>
        <w:tblLook w:val="0000" w:firstRow="0" w:lastRow="0" w:firstColumn="0" w:lastColumn="0" w:noHBand="0" w:noVBand="0"/>
      </w:tblPr>
      <w:tblGrid>
        <w:gridCol w:w="3226"/>
        <w:gridCol w:w="1984"/>
        <w:gridCol w:w="2551"/>
        <w:gridCol w:w="2010"/>
      </w:tblGrid>
      <w:tr w:rsidR="007E3F8A" w:rsidRPr="00A83F76" w14:paraId="2507E110" w14:textId="77777777">
        <w:tc>
          <w:tcPr>
            <w:tcW w:w="3226" w:type="dxa"/>
            <w:tcBorders>
              <w:top w:val="single" w:sz="4" w:space="0" w:color="000000"/>
              <w:left w:val="single" w:sz="4" w:space="0" w:color="000000"/>
              <w:bottom w:val="single" w:sz="4" w:space="0" w:color="000000"/>
              <w:right w:val="single" w:sz="4" w:space="0" w:color="000000"/>
            </w:tcBorders>
          </w:tcPr>
          <w:p w14:paraId="3A8C58F6" w14:textId="77777777" w:rsidR="007E3F8A" w:rsidRDefault="007E3F8A" w:rsidP="00886FDE">
            <w:pPr>
              <w:rPr>
                <w:rFonts w:ascii="Garamond" w:hAnsi="Garamond"/>
              </w:rPr>
            </w:pPr>
            <w:r>
              <w:rPr>
                <w:rFonts w:ascii="Garamond" w:hAnsi="Garamond"/>
              </w:rPr>
              <w:t>Parameters</w:t>
            </w:r>
          </w:p>
        </w:tc>
        <w:tc>
          <w:tcPr>
            <w:tcW w:w="1984" w:type="dxa"/>
            <w:tcBorders>
              <w:top w:val="single" w:sz="4" w:space="0" w:color="000000"/>
              <w:left w:val="single" w:sz="4" w:space="0" w:color="000000"/>
              <w:bottom w:val="single" w:sz="4" w:space="0" w:color="000000"/>
              <w:right w:val="single" w:sz="4" w:space="0" w:color="000000"/>
            </w:tcBorders>
          </w:tcPr>
          <w:p w14:paraId="353DB44D" w14:textId="77777777" w:rsidR="007E3F8A" w:rsidRDefault="007E3F8A" w:rsidP="00886FDE">
            <w:pPr>
              <w:jc w:val="center"/>
              <w:rPr>
                <w:rFonts w:ascii="Garamond" w:hAnsi="Garamond"/>
              </w:rPr>
            </w:pPr>
            <w:r>
              <w:rPr>
                <w:rFonts w:ascii="Garamond" w:hAnsi="Garamond"/>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1B3ACD22" w14:textId="77777777" w:rsidR="007E3F8A" w:rsidRDefault="007E3F8A" w:rsidP="00886FDE">
            <w:pPr>
              <w:jc w:val="center"/>
              <w:rPr>
                <w:rFonts w:ascii="Garamond" w:hAnsi="Garamond"/>
                <w:lang w:val="en-US"/>
              </w:rPr>
            </w:pPr>
            <w:r>
              <w:rPr>
                <w:rFonts w:ascii="Garamond" w:hAnsi="Garamond"/>
              </w:rPr>
              <w:t>Reference</w:t>
            </w:r>
          </w:p>
        </w:tc>
        <w:tc>
          <w:tcPr>
            <w:tcW w:w="2010" w:type="dxa"/>
            <w:tcBorders>
              <w:top w:val="single" w:sz="4" w:space="0" w:color="000000"/>
              <w:left w:val="single" w:sz="4" w:space="0" w:color="000000"/>
              <w:bottom w:val="single" w:sz="4" w:space="0" w:color="000000"/>
              <w:right w:val="single" w:sz="4" w:space="0" w:color="000000"/>
            </w:tcBorders>
          </w:tcPr>
          <w:p w14:paraId="39DC5F0E" w14:textId="77777777" w:rsidR="007E3F8A" w:rsidRDefault="007E3F8A" w:rsidP="00886FDE">
            <w:pPr>
              <w:jc w:val="center"/>
              <w:rPr>
                <w:rFonts w:ascii="Garamond" w:hAnsi="Garamond"/>
                <w:lang w:val="en-US"/>
              </w:rPr>
            </w:pPr>
            <w:r>
              <w:rPr>
                <w:rFonts w:ascii="Garamond" w:hAnsi="Garamond"/>
                <w:lang w:val="en-US"/>
              </w:rPr>
              <w:t>Simulation values</w:t>
            </w:r>
          </w:p>
          <w:p w14:paraId="56375D6C" w14:textId="77777777" w:rsidR="007E3F8A" w:rsidRPr="00A83F76" w:rsidRDefault="007E3F8A" w:rsidP="00886FDE">
            <w:pPr>
              <w:jc w:val="center"/>
              <w:rPr>
                <w:lang w:val="en-US"/>
              </w:rPr>
            </w:pPr>
            <w:r>
              <w:rPr>
                <w:rFonts w:ascii="Garamond" w:hAnsi="Garamond"/>
                <w:lang w:val="en-US"/>
              </w:rPr>
              <w:t>(nav13_p.mod)</w:t>
            </w:r>
          </w:p>
        </w:tc>
      </w:tr>
      <w:tr w:rsidR="007E3F8A" w14:paraId="0FADA9E3" w14:textId="77777777">
        <w:tc>
          <w:tcPr>
            <w:tcW w:w="3226" w:type="dxa"/>
            <w:tcBorders>
              <w:top w:val="single" w:sz="4" w:space="0" w:color="000000"/>
              <w:left w:val="single" w:sz="4" w:space="0" w:color="000000"/>
              <w:bottom w:val="single" w:sz="4" w:space="0" w:color="000000"/>
              <w:right w:val="single" w:sz="4" w:space="0" w:color="000000"/>
            </w:tcBorders>
          </w:tcPr>
          <w:p w14:paraId="3A51DAB6" w14:textId="77777777" w:rsidR="007E3F8A" w:rsidRDefault="007E3F8A" w:rsidP="00886FDE">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71403EEC" w14:textId="77777777" w:rsidR="007E3F8A" w:rsidRDefault="007E3F8A" w:rsidP="00886FDE">
            <w:pPr>
              <w:jc w:val="center"/>
              <w:rPr>
                <w:rFonts w:ascii="Garamond" w:hAnsi="Garamond"/>
              </w:rPr>
            </w:pPr>
            <w:r>
              <w:rPr>
                <w:rFonts w:ascii="Garamond" w:hAnsi="Garamond"/>
                <w:lang w:val="en-US"/>
              </w:rPr>
              <w:t>19°C</w:t>
            </w:r>
          </w:p>
        </w:tc>
        <w:tc>
          <w:tcPr>
            <w:tcW w:w="2551" w:type="dxa"/>
            <w:tcBorders>
              <w:top w:val="single" w:sz="4" w:space="0" w:color="000000"/>
              <w:left w:val="single" w:sz="4" w:space="0" w:color="000000"/>
              <w:bottom w:val="single" w:sz="4" w:space="0" w:color="000000"/>
              <w:right w:val="single" w:sz="4" w:space="0" w:color="000000"/>
            </w:tcBorders>
          </w:tcPr>
          <w:p w14:paraId="48BAD686" w14:textId="77777777" w:rsidR="007E3F8A" w:rsidRDefault="007E3F8A" w:rsidP="00886FDE">
            <w:pPr>
              <w:rPr>
                <w:rFonts w:ascii="Garamond" w:hAnsi="Garamond"/>
              </w:rPr>
            </w:pPr>
            <w:r>
              <w:rPr>
                <w:rFonts w:ascii="Garamond" w:hAnsi="Garamond"/>
              </w:rPr>
              <w:t>Cusdin et al, 2010 (pg 33405)</w:t>
            </w:r>
          </w:p>
        </w:tc>
        <w:tc>
          <w:tcPr>
            <w:tcW w:w="2010" w:type="dxa"/>
            <w:tcBorders>
              <w:top w:val="single" w:sz="4" w:space="0" w:color="000000"/>
              <w:left w:val="single" w:sz="4" w:space="0" w:color="000000"/>
              <w:bottom w:val="single" w:sz="4" w:space="0" w:color="000000"/>
              <w:right w:val="single" w:sz="4" w:space="0" w:color="000000"/>
            </w:tcBorders>
          </w:tcPr>
          <w:p w14:paraId="42C4B702" w14:textId="77777777" w:rsidR="007E3F8A" w:rsidRDefault="007E3F8A" w:rsidP="00886FDE">
            <w:pPr>
              <w:jc w:val="center"/>
            </w:pPr>
            <w:r>
              <w:rPr>
                <w:rFonts w:ascii="Garamond" w:hAnsi="Garamond"/>
                <w:lang w:val="en-US"/>
              </w:rPr>
              <w:t>19°C (preset value)</w:t>
            </w:r>
          </w:p>
        </w:tc>
      </w:tr>
      <w:tr w:rsidR="007E3F8A" w14:paraId="69A606DB" w14:textId="77777777">
        <w:tc>
          <w:tcPr>
            <w:tcW w:w="3226" w:type="dxa"/>
            <w:tcBorders>
              <w:top w:val="single" w:sz="4" w:space="0" w:color="000000"/>
              <w:left w:val="single" w:sz="4" w:space="0" w:color="000000"/>
              <w:bottom w:val="single" w:sz="4" w:space="0" w:color="000000"/>
              <w:right w:val="single" w:sz="4" w:space="0" w:color="000000"/>
            </w:tcBorders>
          </w:tcPr>
          <w:p w14:paraId="145B1AFF" w14:textId="77777777" w:rsidR="007E3F8A" w:rsidRDefault="007E3F8A" w:rsidP="00886FDE">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06275E97" w14:textId="77777777" w:rsidR="007E3F8A" w:rsidRDefault="007E3F8A" w:rsidP="00886FDE">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2F6471F1" w14:textId="77777777" w:rsidR="007E3F8A" w:rsidRDefault="007E3F8A" w:rsidP="00886FDE">
            <w:pPr>
              <w:rPr>
                <w:rFonts w:ascii="Garamond" w:hAnsi="Garamond"/>
                <w:lang w:val="en-US"/>
              </w:rPr>
            </w:pPr>
          </w:p>
        </w:tc>
        <w:tc>
          <w:tcPr>
            <w:tcW w:w="2010" w:type="dxa"/>
            <w:tcBorders>
              <w:top w:val="single" w:sz="4" w:space="0" w:color="000000"/>
              <w:left w:val="single" w:sz="4" w:space="0" w:color="000000"/>
              <w:bottom w:val="single" w:sz="4" w:space="0" w:color="000000"/>
              <w:right w:val="single" w:sz="4" w:space="0" w:color="000000"/>
            </w:tcBorders>
          </w:tcPr>
          <w:p w14:paraId="3B73EF09" w14:textId="77777777" w:rsidR="007E3F8A" w:rsidRDefault="007E3F8A" w:rsidP="00886FDE">
            <w:pPr>
              <w:jc w:val="center"/>
            </w:pPr>
            <w:r>
              <w:rPr>
                <w:rFonts w:ascii="Garamond" w:hAnsi="Garamond"/>
                <w:lang w:val="en-US"/>
              </w:rPr>
              <w:t>64 mV (preset value)</w:t>
            </w:r>
          </w:p>
        </w:tc>
      </w:tr>
      <w:tr w:rsidR="007E3F8A" w14:paraId="2F92C9FE" w14:textId="77777777">
        <w:tc>
          <w:tcPr>
            <w:tcW w:w="3226" w:type="dxa"/>
            <w:tcBorders>
              <w:top w:val="single" w:sz="4" w:space="0" w:color="000000"/>
              <w:left w:val="single" w:sz="4" w:space="0" w:color="000000"/>
              <w:bottom w:val="single" w:sz="4" w:space="0" w:color="000000"/>
              <w:right w:val="single" w:sz="4" w:space="0" w:color="000000"/>
            </w:tcBorders>
          </w:tcPr>
          <w:p w14:paraId="2161F08D" w14:textId="77777777" w:rsidR="007E3F8A" w:rsidRDefault="007E3F8A" w:rsidP="00886FDE">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455627C4" w14:textId="77777777" w:rsidR="007E3F8A" w:rsidRDefault="007E3F8A" w:rsidP="00886FDE">
            <w:pPr>
              <w:jc w:val="center"/>
              <w:rPr>
                <w:rFonts w:ascii="Garamond" w:hAnsi="Garamond"/>
                <w:lang w:val="en-US"/>
              </w:rPr>
            </w:pPr>
            <w:r>
              <w:rPr>
                <w:rFonts w:ascii="Garamond" w:hAnsi="Garamond"/>
                <w:lang w:val="en-US"/>
              </w:rPr>
              <w:t>-24.1 ± 0.9 mV</w:t>
            </w:r>
          </w:p>
        </w:tc>
        <w:tc>
          <w:tcPr>
            <w:tcW w:w="2551" w:type="dxa"/>
            <w:tcBorders>
              <w:top w:val="single" w:sz="4" w:space="0" w:color="000000"/>
              <w:left w:val="single" w:sz="4" w:space="0" w:color="000000"/>
              <w:bottom w:val="single" w:sz="4" w:space="0" w:color="000000"/>
              <w:right w:val="single" w:sz="4" w:space="0" w:color="000000"/>
            </w:tcBorders>
          </w:tcPr>
          <w:p w14:paraId="15405C2D" w14:textId="77777777" w:rsidR="007E3F8A" w:rsidRDefault="007E3F8A" w:rsidP="00886FDE">
            <w:pPr>
              <w:rPr>
                <w:rFonts w:ascii="Garamond" w:hAnsi="Garamond"/>
                <w:lang w:val="en-US"/>
              </w:rPr>
            </w:pPr>
            <w:r>
              <w:rPr>
                <w:rFonts w:ascii="Garamond" w:hAnsi="Garamond"/>
              </w:rPr>
              <w:t>Cusdin et al, 2010 (table 2)</w:t>
            </w:r>
          </w:p>
        </w:tc>
        <w:tc>
          <w:tcPr>
            <w:tcW w:w="2010" w:type="dxa"/>
            <w:tcBorders>
              <w:top w:val="single" w:sz="4" w:space="0" w:color="000000"/>
              <w:left w:val="single" w:sz="4" w:space="0" w:color="000000"/>
              <w:bottom w:val="single" w:sz="4" w:space="0" w:color="000000"/>
              <w:right w:val="single" w:sz="4" w:space="0" w:color="000000"/>
            </w:tcBorders>
          </w:tcPr>
          <w:p w14:paraId="611CF93F" w14:textId="77777777" w:rsidR="007E3F8A" w:rsidRPr="00677880" w:rsidRDefault="007E3F8A" w:rsidP="00886FDE">
            <w:pPr>
              <w:jc w:val="center"/>
            </w:pPr>
            <w:r w:rsidRPr="00677880">
              <w:rPr>
                <w:rFonts w:ascii="Garamond" w:hAnsi="Garamond"/>
                <w:lang w:val="en-US"/>
              </w:rPr>
              <w:t>-24.0 mV</w:t>
            </w:r>
          </w:p>
        </w:tc>
      </w:tr>
      <w:tr w:rsidR="007E3F8A" w14:paraId="7629DA61" w14:textId="77777777">
        <w:tc>
          <w:tcPr>
            <w:tcW w:w="3226" w:type="dxa"/>
            <w:tcBorders>
              <w:top w:val="single" w:sz="4" w:space="0" w:color="000000"/>
              <w:left w:val="single" w:sz="4" w:space="0" w:color="000000"/>
              <w:bottom w:val="single" w:sz="4" w:space="0" w:color="000000"/>
              <w:right w:val="single" w:sz="4" w:space="0" w:color="000000"/>
            </w:tcBorders>
          </w:tcPr>
          <w:p w14:paraId="2D5BE287" w14:textId="77777777" w:rsidR="007E3F8A" w:rsidRDefault="007E3F8A" w:rsidP="00886FDE">
            <w:pPr>
              <w:rPr>
                <w:rFonts w:ascii="Garamond" w:hAnsi="Garamond"/>
                <w:lang w:val="en-US"/>
              </w:rPr>
            </w:pPr>
            <w:r>
              <w:rPr>
                <w:rFonts w:ascii="Garamond" w:hAnsi="Garamond"/>
                <w:lang w:val="en-US"/>
              </w:rPr>
              <w:t>TC activation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390E12EF" w14:textId="77777777" w:rsidR="007E3F8A" w:rsidRDefault="007E3F8A" w:rsidP="00886FDE">
            <w:pPr>
              <w:jc w:val="center"/>
              <w:rPr>
                <w:rFonts w:ascii="Garamond" w:hAnsi="Garamond"/>
                <w:lang w:val="en-US"/>
              </w:rPr>
            </w:pPr>
            <w:r>
              <w:rPr>
                <w:rFonts w:ascii="Garamond" w:hAnsi="Garamond"/>
                <w:lang w:val="en-US"/>
              </w:rPr>
              <w:t>7.8 ± 0.1</w:t>
            </w:r>
          </w:p>
        </w:tc>
        <w:tc>
          <w:tcPr>
            <w:tcW w:w="2551" w:type="dxa"/>
            <w:tcBorders>
              <w:top w:val="single" w:sz="4" w:space="0" w:color="000000"/>
              <w:left w:val="single" w:sz="4" w:space="0" w:color="000000"/>
              <w:bottom w:val="single" w:sz="4" w:space="0" w:color="000000"/>
              <w:right w:val="single" w:sz="4" w:space="0" w:color="000000"/>
            </w:tcBorders>
          </w:tcPr>
          <w:p w14:paraId="6BF93602" w14:textId="77777777" w:rsidR="007E3F8A" w:rsidRDefault="007E3F8A" w:rsidP="00886FDE">
            <w:pPr>
              <w:rPr>
                <w:rFonts w:ascii="Garamond" w:hAnsi="Garamond"/>
                <w:lang w:val="en-US"/>
              </w:rPr>
            </w:pPr>
            <w:r>
              <w:rPr>
                <w:rFonts w:ascii="Garamond" w:hAnsi="Garamond"/>
              </w:rPr>
              <w:t>Cusdin et al, 2010 (table 2)</w:t>
            </w:r>
          </w:p>
        </w:tc>
        <w:tc>
          <w:tcPr>
            <w:tcW w:w="2010" w:type="dxa"/>
            <w:tcBorders>
              <w:top w:val="single" w:sz="4" w:space="0" w:color="000000"/>
              <w:left w:val="single" w:sz="4" w:space="0" w:color="000000"/>
              <w:bottom w:val="single" w:sz="4" w:space="0" w:color="000000"/>
              <w:right w:val="single" w:sz="4" w:space="0" w:color="000000"/>
            </w:tcBorders>
          </w:tcPr>
          <w:p w14:paraId="5299ED1A" w14:textId="77777777" w:rsidR="007E3F8A" w:rsidRDefault="007E3F8A" w:rsidP="00886FDE">
            <w:pPr>
              <w:jc w:val="center"/>
              <w:rPr>
                <w:rFonts w:ascii="Garamond" w:hAnsi="Garamond"/>
                <w:lang w:val="en-US"/>
              </w:rPr>
            </w:pPr>
            <w:r>
              <w:rPr>
                <w:rFonts w:ascii="Garamond" w:hAnsi="Garamond"/>
                <w:lang w:val="en-US"/>
              </w:rPr>
              <w:t>7.4</w:t>
            </w:r>
          </w:p>
        </w:tc>
      </w:tr>
      <w:tr w:rsidR="007E3F8A" w14:paraId="7954BE5F" w14:textId="77777777">
        <w:tc>
          <w:tcPr>
            <w:tcW w:w="3226" w:type="dxa"/>
            <w:tcBorders>
              <w:top w:val="single" w:sz="4" w:space="0" w:color="000000"/>
              <w:left w:val="single" w:sz="4" w:space="0" w:color="000000"/>
              <w:bottom w:val="single" w:sz="4" w:space="0" w:color="000000"/>
              <w:right w:val="single" w:sz="4" w:space="0" w:color="000000"/>
            </w:tcBorders>
          </w:tcPr>
          <w:p w14:paraId="3EABB692" w14:textId="77777777" w:rsidR="007E3F8A" w:rsidRDefault="007E3F8A" w:rsidP="00886FDE">
            <w:pPr>
              <w:rPr>
                <w:rFonts w:ascii="Garamond" w:hAnsi="Garamond"/>
                <w:lang w:val="en-US"/>
              </w:rPr>
            </w:pPr>
            <w:r>
              <w:rPr>
                <w:rFonts w:ascii="Garamond" w:hAnsi="Garamond"/>
                <w:lang w:val="en-US"/>
              </w:rPr>
              <w:t>SS HMI (normalised current)</w:t>
            </w:r>
          </w:p>
        </w:tc>
        <w:tc>
          <w:tcPr>
            <w:tcW w:w="1984" w:type="dxa"/>
            <w:tcBorders>
              <w:top w:val="single" w:sz="4" w:space="0" w:color="000000"/>
              <w:left w:val="single" w:sz="4" w:space="0" w:color="000000"/>
              <w:bottom w:val="single" w:sz="4" w:space="0" w:color="000000"/>
              <w:right w:val="single" w:sz="4" w:space="0" w:color="000000"/>
            </w:tcBorders>
          </w:tcPr>
          <w:p w14:paraId="5C87D847" w14:textId="77777777" w:rsidR="007E3F8A" w:rsidRDefault="007E3F8A" w:rsidP="00886FDE">
            <w:pPr>
              <w:jc w:val="center"/>
              <w:rPr>
                <w:rFonts w:ascii="Garamond" w:hAnsi="Garamond"/>
                <w:lang w:val="en-US"/>
              </w:rPr>
            </w:pPr>
            <w:r>
              <w:rPr>
                <w:rFonts w:ascii="Garamond" w:hAnsi="Garamond"/>
                <w:lang w:val="en-US"/>
              </w:rPr>
              <w:t>-71.9 ± 1 mV</w:t>
            </w:r>
          </w:p>
        </w:tc>
        <w:tc>
          <w:tcPr>
            <w:tcW w:w="2551" w:type="dxa"/>
            <w:tcBorders>
              <w:top w:val="single" w:sz="4" w:space="0" w:color="000000"/>
              <w:left w:val="single" w:sz="4" w:space="0" w:color="000000"/>
              <w:bottom w:val="single" w:sz="4" w:space="0" w:color="000000"/>
              <w:right w:val="single" w:sz="4" w:space="0" w:color="000000"/>
            </w:tcBorders>
          </w:tcPr>
          <w:p w14:paraId="62810271" w14:textId="77777777" w:rsidR="007E3F8A" w:rsidRDefault="007E3F8A" w:rsidP="00886FDE">
            <w:pPr>
              <w:rPr>
                <w:rFonts w:ascii="Garamond" w:hAnsi="Garamond"/>
                <w:lang w:val="en-US"/>
              </w:rPr>
            </w:pPr>
            <w:r>
              <w:rPr>
                <w:rFonts w:ascii="Garamond" w:hAnsi="Garamond"/>
              </w:rPr>
              <w:t>Cusdin et al, 2010 (table 3)</w:t>
            </w:r>
          </w:p>
        </w:tc>
        <w:tc>
          <w:tcPr>
            <w:tcW w:w="2010" w:type="dxa"/>
            <w:tcBorders>
              <w:top w:val="single" w:sz="4" w:space="0" w:color="000000"/>
              <w:left w:val="single" w:sz="4" w:space="0" w:color="000000"/>
              <w:bottom w:val="single" w:sz="4" w:space="0" w:color="000000"/>
              <w:right w:val="single" w:sz="4" w:space="0" w:color="000000"/>
            </w:tcBorders>
          </w:tcPr>
          <w:p w14:paraId="0A47A36A" w14:textId="77777777" w:rsidR="007E3F8A" w:rsidRPr="001D72BE" w:rsidRDefault="007E3F8A" w:rsidP="00886FDE">
            <w:pPr>
              <w:jc w:val="center"/>
            </w:pPr>
            <w:r w:rsidRPr="001D72BE">
              <w:rPr>
                <w:rFonts w:ascii="Garamond" w:hAnsi="Garamond"/>
                <w:lang w:val="en-US"/>
              </w:rPr>
              <w:t>-7</w:t>
            </w:r>
            <w:r>
              <w:rPr>
                <w:rFonts w:ascii="Garamond" w:hAnsi="Garamond"/>
                <w:lang w:val="en-US"/>
              </w:rPr>
              <w:t>2.3</w:t>
            </w:r>
            <w:r w:rsidRPr="001D72BE">
              <w:rPr>
                <w:rFonts w:ascii="Garamond" w:hAnsi="Garamond"/>
                <w:lang w:val="en-US"/>
              </w:rPr>
              <w:t xml:space="preserve"> mV</w:t>
            </w:r>
          </w:p>
        </w:tc>
      </w:tr>
      <w:tr w:rsidR="007E3F8A" w14:paraId="241623C0" w14:textId="77777777">
        <w:tc>
          <w:tcPr>
            <w:tcW w:w="3226" w:type="dxa"/>
            <w:tcBorders>
              <w:top w:val="single" w:sz="4" w:space="0" w:color="000000"/>
              <w:left w:val="single" w:sz="4" w:space="0" w:color="000000"/>
              <w:bottom w:val="single" w:sz="4" w:space="0" w:color="000000"/>
              <w:right w:val="single" w:sz="4" w:space="0" w:color="000000"/>
            </w:tcBorders>
          </w:tcPr>
          <w:p w14:paraId="43182A70" w14:textId="77777777" w:rsidR="007E3F8A" w:rsidRDefault="007E3F8A" w:rsidP="00886FDE">
            <w:pPr>
              <w:rPr>
                <w:rFonts w:ascii="Garamond" w:hAnsi="Garamond"/>
                <w:lang w:val="en-US"/>
              </w:rPr>
            </w:pPr>
            <w:r>
              <w:rPr>
                <w:rFonts w:ascii="Garamond" w:hAnsi="Garamond"/>
                <w:lang w:val="en-US"/>
              </w:rPr>
              <w:t>SS inactivation slope (normalised current)</w:t>
            </w:r>
          </w:p>
        </w:tc>
        <w:tc>
          <w:tcPr>
            <w:tcW w:w="1984" w:type="dxa"/>
            <w:tcBorders>
              <w:top w:val="single" w:sz="4" w:space="0" w:color="000000"/>
              <w:left w:val="single" w:sz="4" w:space="0" w:color="000000"/>
              <w:bottom w:val="single" w:sz="4" w:space="0" w:color="000000"/>
              <w:right w:val="single" w:sz="4" w:space="0" w:color="000000"/>
            </w:tcBorders>
          </w:tcPr>
          <w:p w14:paraId="1120E222" w14:textId="77777777" w:rsidR="007E3F8A" w:rsidRDefault="007E3F8A" w:rsidP="00886FDE">
            <w:pPr>
              <w:jc w:val="center"/>
              <w:rPr>
                <w:rFonts w:ascii="Garamond" w:hAnsi="Garamond"/>
                <w:lang w:val="en-US"/>
              </w:rPr>
            </w:pPr>
            <w:r>
              <w:rPr>
                <w:rFonts w:ascii="Garamond" w:hAnsi="Garamond"/>
                <w:lang w:val="en-US"/>
              </w:rPr>
              <w:t>7.4 ± 0.3</w:t>
            </w:r>
          </w:p>
        </w:tc>
        <w:tc>
          <w:tcPr>
            <w:tcW w:w="2551" w:type="dxa"/>
            <w:tcBorders>
              <w:top w:val="single" w:sz="4" w:space="0" w:color="000000"/>
              <w:left w:val="single" w:sz="4" w:space="0" w:color="000000"/>
              <w:bottom w:val="single" w:sz="4" w:space="0" w:color="000000"/>
              <w:right w:val="single" w:sz="4" w:space="0" w:color="000000"/>
            </w:tcBorders>
          </w:tcPr>
          <w:p w14:paraId="358FE4DB" w14:textId="77777777" w:rsidR="007E3F8A" w:rsidRDefault="007E3F8A" w:rsidP="00886FDE">
            <w:pPr>
              <w:rPr>
                <w:rFonts w:ascii="Garamond" w:hAnsi="Garamond"/>
                <w:lang w:val="en-US"/>
              </w:rPr>
            </w:pPr>
            <w:r>
              <w:rPr>
                <w:rFonts w:ascii="Garamond" w:hAnsi="Garamond"/>
              </w:rPr>
              <w:t>Cusdin et al, 2010 (table 3)</w:t>
            </w:r>
          </w:p>
        </w:tc>
        <w:tc>
          <w:tcPr>
            <w:tcW w:w="2010" w:type="dxa"/>
            <w:tcBorders>
              <w:top w:val="single" w:sz="4" w:space="0" w:color="000000"/>
              <w:left w:val="single" w:sz="4" w:space="0" w:color="000000"/>
              <w:bottom w:val="single" w:sz="4" w:space="0" w:color="000000"/>
              <w:right w:val="single" w:sz="4" w:space="0" w:color="000000"/>
            </w:tcBorders>
          </w:tcPr>
          <w:p w14:paraId="6C4B695E" w14:textId="77777777" w:rsidR="007E3F8A" w:rsidRPr="001D72BE" w:rsidRDefault="007E3F8A" w:rsidP="00886FDE">
            <w:pPr>
              <w:jc w:val="center"/>
              <w:rPr>
                <w:rFonts w:ascii="Garamond" w:hAnsi="Garamond"/>
                <w:lang w:val="en-US"/>
              </w:rPr>
            </w:pPr>
            <w:r w:rsidRPr="001D72BE">
              <w:rPr>
                <w:rFonts w:ascii="Garamond" w:hAnsi="Garamond"/>
                <w:lang w:val="en-US"/>
              </w:rPr>
              <w:t>-</w:t>
            </w:r>
            <w:r>
              <w:rPr>
                <w:rFonts w:ascii="Garamond" w:hAnsi="Garamond"/>
                <w:lang w:val="en-US"/>
              </w:rPr>
              <w:t>7.7</w:t>
            </w:r>
          </w:p>
        </w:tc>
      </w:tr>
      <w:tr w:rsidR="007E3F8A" w14:paraId="370972E9" w14:textId="77777777">
        <w:tc>
          <w:tcPr>
            <w:tcW w:w="3226" w:type="dxa"/>
            <w:tcBorders>
              <w:top w:val="single" w:sz="4" w:space="0" w:color="000000"/>
              <w:left w:val="single" w:sz="4" w:space="0" w:color="000000"/>
              <w:bottom w:val="single" w:sz="4" w:space="0" w:color="000000"/>
              <w:right w:val="single" w:sz="4" w:space="0" w:color="000000"/>
            </w:tcBorders>
          </w:tcPr>
          <w:p w14:paraId="0066461C" w14:textId="77777777" w:rsidR="007E3F8A" w:rsidRDefault="007E3F8A" w:rsidP="00886FDE">
            <w:pPr>
              <w:rPr>
                <w:rFonts w:ascii="Garamond" w:hAnsi="Garamond"/>
                <w:lang w:val="en-US"/>
              </w:rPr>
            </w:pPr>
            <w:r>
              <w:rPr>
                <w:rFonts w:ascii="Garamond" w:hAnsi="Garamond"/>
                <w:lang w:val="en-US"/>
              </w:rPr>
              <w:t>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6E9C4CFA" w14:textId="77777777" w:rsidR="007E3F8A" w:rsidRDefault="007E3F8A" w:rsidP="00886FDE">
            <w:pPr>
              <w:jc w:val="center"/>
              <w:rPr>
                <w:rFonts w:ascii="Garamond" w:hAnsi="Garamond"/>
                <w:lang w:val="en-US"/>
              </w:rPr>
            </w:pPr>
            <w:r>
              <w:rPr>
                <w:rFonts w:ascii="Garamond" w:hAnsi="Garamond"/>
                <w:lang w:val="en-US"/>
              </w:rPr>
              <w:t>13 ± 2 ms</w:t>
            </w:r>
          </w:p>
        </w:tc>
        <w:tc>
          <w:tcPr>
            <w:tcW w:w="2551" w:type="dxa"/>
            <w:tcBorders>
              <w:top w:val="single" w:sz="4" w:space="0" w:color="000000"/>
              <w:left w:val="single" w:sz="4" w:space="0" w:color="000000"/>
              <w:bottom w:val="single" w:sz="4" w:space="0" w:color="000000"/>
              <w:right w:val="single" w:sz="4" w:space="0" w:color="000000"/>
            </w:tcBorders>
          </w:tcPr>
          <w:p w14:paraId="7D42047C" w14:textId="77777777" w:rsidR="007E3F8A" w:rsidRDefault="007E3F8A" w:rsidP="00886FDE">
            <w:pPr>
              <w:rPr>
                <w:rFonts w:ascii="Garamond" w:hAnsi="Garamond"/>
                <w:lang w:val="en-US"/>
              </w:rPr>
            </w:pPr>
            <w:r>
              <w:rPr>
                <w:rFonts w:ascii="Garamond" w:hAnsi="Garamond"/>
                <w:lang w:val="en-US"/>
              </w:rPr>
              <w:t>Clare et al, 2000 (fig 2)</w:t>
            </w:r>
          </w:p>
        </w:tc>
        <w:tc>
          <w:tcPr>
            <w:tcW w:w="2010" w:type="dxa"/>
            <w:tcBorders>
              <w:top w:val="single" w:sz="4" w:space="0" w:color="000000"/>
              <w:left w:val="single" w:sz="4" w:space="0" w:color="000000"/>
              <w:bottom w:val="single" w:sz="4" w:space="0" w:color="000000"/>
              <w:right w:val="single" w:sz="4" w:space="0" w:color="000000"/>
            </w:tcBorders>
          </w:tcPr>
          <w:p w14:paraId="68B30666" w14:textId="77777777" w:rsidR="007E3F8A" w:rsidRPr="00064491" w:rsidRDefault="007E3F8A" w:rsidP="00886FDE">
            <w:pPr>
              <w:jc w:val="center"/>
            </w:pPr>
            <w:r>
              <w:rPr>
                <w:rFonts w:ascii="Garamond" w:hAnsi="Garamond"/>
                <w:lang w:val="en-US"/>
              </w:rPr>
              <w:t>13.5</w:t>
            </w:r>
            <w:r w:rsidRPr="00064491">
              <w:rPr>
                <w:rFonts w:ascii="Garamond" w:hAnsi="Garamond"/>
                <w:lang w:val="en-US"/>
              </w:rPr>
              <w:t xml:space="preserve"> ms</w:t>
            </w:r>
          </w:p>
        </w:tc>
      </w:tr>
    </w:tbl>
    <w:p w14:paraId="008A3827" w14:textId="77777777" w:rsidR="007E3F8A" w:rsidRDefault="007E3F8A" w:rsidP="007E3F8A">
      <w:pPr>
        <w:rPr>
          <w:rFonts w:ascii="Garamond" w:hAnsi="Garamond"/>
        </w:rPr>
      </w:pPr>
    </w:p>
    <w:p w14:paraId="5198EC09" w14:textId="77777777" w:rsidR="007E3F8A" w:rsidRDefault="007E3F8A" w:rsidP="007E3F8A">
      <w:pPr>
        <w:rPr>
          <w:rFonts w:ascii="Garamond" w:hAnsi="Garamond"/>
          <w:lang w:val="en-US"/>
        </w:rPr>
      </w:pPr>
      <w:r>
        <w:rPr>
          <w:rFonts w:ascii="Garamond" w:hAnsi="Garamond"/>
          <w:lang w:val="en-US"/>
        </w:rPr>
        <w:t>TC: transient current; HMA: half maximal activation; HMI: half maximal inactivation</w:t>
      </w:r>
    </w:p>
    <w:p w14:paraId="72A3F421" w14:textId="77777777" w:rsidR="007E3F8A" w:rsidRDefault="007E3F8A" w:rsidP="007E3F8A">
      <w:pPr>
        <w:rPr>
          <w:rFonts w:ascii="Garamond" w:hAnsi="Garamond"/>
          <w:lang w:val="en-US"/>
        </w:rPr>
      </w:pPr>
    </w:p>
    <w:p w14:paraId="16D979A5" w14:textId="77777777" w:rsidR="007E3F8A" w:rsidRDefault="007E3F8A" w:rsidP="007E3F8A">
      <w:pPr>
        <w:tabs>
          <w:tab w:val="left" w:pos="4820"/>
        </w:tabs>
        <w:rPr>
          <w:rFonts w:ascii="Garamond" w:hAnsi="Garamond"/>
          <w:lang w:val="en-US"/>
        </w:rPr>
      </w:pPr>
    </w:p>
    <w:p w14:paraId="733DBC84" w14:textId="77777777" w:rsidR="007E3F8A" w:rsidRDefault="007E3F8A" w:rsidP="007E3F8A">
      <w:pPr>
        <w:rPr>
          <w:rFonts w:ascii="Garamond" w:hAnsi="Garamond"/>
          <w:lang w:val="en-US"/>
        </w:rPr>
      </w:pPr>
    </w:p>
    <w:p w14:paraId="227617C1" w14:textId="77777777" w:rsidR="007E3F8A" w:rsidRDefault="007E3F8A" w:rsidP="007E3F8A">
      <w:pPr>
        <w:rPr>
          <w:rFonts w:ascii="Garamond" w:hAnsi="Garamond"/>
          <w:lang w:val="en-US"/>
        </w:rPr>
      </w:pPr>
    </w:p>
    <w:p w14:paraId="107AA2E8" w14:textId="26DF7BFC" w:rsidR="007E3F8A" w:rsidRDefault="007E3F8A" w:rsidP="007E3F8A">
      <w:pPr>
        <w:tabs>
          <w:tab w:val="left" w:pos="5103"/>
        </w:tabs>
        <w:jc w:val="center"/>
        <w:rPr>
          <w:rFonts w:ascii="Garamond" w:hAnsi="Garamond"/>
          <w:lang w:val="en-US"/>
        </w:rPr>
      </w:pPr>
      <w:r>
        <w:rPr>
          <w:rFonts w:ascii="Garamond" w:hAnsi="Garamond"/>
          <w:color w:val="0000FF"/>
          <w:lang w:val="en-US"/>
        </w:rPr>
        <w:t>Voltage-clamp: -90 mV to +30 mV in step of 10 mV</w:t>
      </w:r>
    </w:p>
    <w:p w14:paraId="55C7E71C" w14:textId="6A284B59" w:rsidR="007E3F8A" w:rsidRDefault="007E3F8A" w:rsidP="007E3F8A">
      <w:pPr>
        <w:jc w:val="center"/>
        <w:rPr>
          <w:rFonts w:ascii="Garamond" w:hAnsi="Garamond"/>
          <w:lang w:val="en-US"/>
        </w:rPr>
      </w:pPr>
      <w:r>
        <w:rPr>
          <w:rFonts w:ascii="Garamond" w:hAnsi="Garamond"/>
          <w:lang w:val="en-US"/>
        </w:rPr>
        <w:t>see Cusdin et al, 2010, fig 1A</w:t>
      </w:r>
    </w:p>
    <w:p w14:paraId="70FA0C96" w14:textId="77777777" w:rsidR="007E3F8A" w:rsidRDefault="007E3F8A" w:rsidP="007E3F8A">
      <w:pPr>
        <w:jc w:val="center"/>
        <w:rPr>
          <w:rFonts w:ascii="Garamond" w:hAnsi="Garamond"/>
          <w:lang w:val="en-US"/>
        </w:rPr>
      </w:pPr>
    </w:p>
    <w:p w14:paraId="4BC85401" w14:textId="2102F24A" w:rsidR="007E3F8A" w:rsidRDefault="007E3F8A" w:rsidP="007E3F8A">
      <w:pPr>
        <w:jc w:val="center"/>
        <w:rPr>
          <w:rFonts w:ascii="Garamond" w:hAnsi="Garamond"/>
          <w:lang w:val="en-US"/>
        </w:rPr>
      </w:pPr>
      <w:r>
        <w:rPr>
          <w:noProof/>
          <w:lang w:eastAsia="it-IT"/>
        </w:rPr>
        <w:drawing>
          <wp:anchor distT="0" distB="0" distL="114300" distR="114300" simplePos="0" relativeHeight="251777024" behindDoc="0" locked="0" layoutInCell="1" allowOverlap="1" wp14:anchorId="1D3DE096" wp14:editId="4B68A1B8">
            <wp:simplePos x="0" y="0"/>
            <wp:positionH relativeFrom="column">
              <wp:posOffset>1764665</wp:posOffset>
            </wp:positionH>
            <wp:positionV relativeFrom="paragraph">
              <wp:posOffset>101600</wp:posOffset>
            </wp:positionV>
            <wp:extent cx="2743200" cy="1892300"/>
            <wp:effectExtent l="0" t="0" r="0" b="12700"/>
            <wp:wrapSquare wrapText="bothSides"/>
            <wp:docPr id="7" name="Immagine 7" descr="V_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_curv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189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4B8D44" w14:textId="79D404C5" w:rsidR="007E3F8A" w:rsidRDefault="007E3F8A" w:rsidP="007E3F8A">
      <w:pPr>
        <w:jc w:val="center"/>
        <w:rPr>
          <w:rFonts w:ascii="Garamond" w:hAnsi="Garamond"/>
          <w:lang w:val="en-US"/>
        </w:rPr>
      </w:pPr>
    </w:p>
    <w:p w14:paraId="707760E9" w14:textId="77777777" w:rsidR="007E3F8A" w:rsidRDefault="007E3F8A" w:rsidP="007E3F8A">
      <w:pPr>
        <w:jc w:val="center"/>
        <w:rPr>
          <w:rFonts w:ascii="Garamond" w:hAnsi="Garamond"/>
          <w:lang w:val="en-US"/>
        </w:rPr>
      </w:pPr>
    </w:p>
    <w:p w14:paraId="2ECDCA79" w14:textId="77777777" w:rsidR="007E3F8A" w:rsidRDefault="007E3F8A" w:rsidP="007E3F8A">
      <w:pPr>
        <w:jc w:val="center"/>
        <w:rPr>
          <w:rFonts w:ascii="Garamond" w:hAnsi="Garamond"/>
          <w:b/>
          <w:color w:val="FF0000"/>
          <w:lang w:val="en-US"/>
        </w:rPr>
      </w:pPr>
    </w:p>
    <w:p w14:paraId="27DD594D" w14:textId="77777777" w:rsidR="007E3F8A" w:rsidRDefault="007E3F8A" w:rsidP="007E3F8A">
      <w:pPr>
        <w:jc w:val="center"/>
        <w:rPr>
          <w:rFonts w:ascii="Garamond" w:hAnsi="Garamond"/>
          <w:b/>
          <w:color w:val="FF0000"/>
          <w:lang w:val="en-US"/>
        </w:rPr>
      </w:pPr>
    </w:p>
    <w:p w14:paraId="71B7B48A" w14:textId="77777777" w:rsidR="007E3F8A" w:rsidRDefault="007E3F8A" w:rsidP="007E3F8A">
      <w:pPr>
        <w:jc w:val="center"/>
        <w:rPr>
          <w:rFonts w:ascii="Garamond" w:hAnsi="Garamond"/>
          <w:b/>
          <w:color w:val="FF0000"/>
          <w:lang w:val="en-US"/>
        </w:rPr>
      </w:pPr>
    </w:p>
    <w:p w14:paraId="2F95FC9B" w14:textId="77777777" w:rsidR="007E3F8A" w:rsidRDefault="007E3F8A" w:rsidP="007E3F8A">
      <w:pPr>
        <w:jc w:val="center"/>
        <w:rPr>
          <w:rFonts w:ascii="Garamond" w:hAnsi="Garamond"/>
          <w:b/>
          <w:color w:val="FF0000"/>
          <w:lang w:val="en-US"/>
        </w:rPr>
      </w:pPr>
    </w:p>
    <w:p w14:paraId="2808A47F" w14:textId="77777777" w:rsidR="007E3F8A" w:rsidRDefault="007E3F8A" w:rsidP="007E3F8A">
      <w:pPr>
        <w:jc w:val="center"/>
        <w:rPr>
          <w:rFonts w:ascii="Garamond" w:hAnsi="Garamond"/>
          <w:b/>
          <w:color w:val="FF0000"/>
          <w:lang w:val="en-US"/>
        </w:rPr>
      </w:pPr>
    </w:p>
    <w:p w14:paraId="6E9B5BF9" w14:textId="77777777" w:rsidR="007E3F8A" w:rsidRDefault="007E3F8A" w:rsidP="007E3F8A">
      <w:pPr>
        <w:jc w:val="center"/>
        <w:rPr>
          <w:rFonts w:ascii="Garamond" w:hAnsi="Garamond"/>
          <w:b/>
          <w:color w:val="FF0000"/>
          <w:lang w:val="en-US"/>
        </w:rPr>
      </w:pPr>
    </w:p>
    <w:p w14:paraId="5924565E" w14:textId="77777777" w:rsidR="007E3F8A" w:rsidRDefault="007E3F8A" w:rsidP="007E3F8A">
      <w:pPr>
        <w:jc w:val="center"/>
        <w:rPr>
          <w:rFonts w:ascii="Garamond" w:hAnsi="Garamond"/>
          <w:b/>
          <w:color w:val="FF0000"/>
          <w:lang w:val="en-US"/>
        </w:rPr>
      </w:pPr>
    </w:p>
    <w:p w14:paraId="6212382D" w14:textId="77777777" w:rsidR="007E3F8A" w:rsidRDefault="007E3F8A" w:rsidP="007E3F8A">
      <w:pPr>
        <w:jc w:val="center"/>
        <w:rPr>
          <w:rFonts w:ascii="Garamond" w:hAnsi="Garamond"/>
          <w:b/>
          <w:color w:val="FF0000"/>
          <w:lang w:val="en-US"/>
        </w:rPr>
      </w:pPr>
    </w:p>
    <w:p w14:paraId="700202FE" w14:textId="77777777" w:rsidR="007E3F8A" w:rsidRDefault="007E3F8A" w:rsidP="007E3F8A">
      <w:pPr>
        <w:jc w:val="center"/>
        <w:rPr>
          <w:rFonts w:ascii="Garamond" w:hAnsi="Garamond"/>
          <w:b/>
          <w:color w:val="FF0000"/>
          <w:lang w:val="en-US"/>
        </w:rPr>
      </w:pPr>
    </w:p>
    <w:p w14:paraId="1839B2A7" w14:textId="77777777" w:rsidR="007E3F8A" w:rsidRDefault="007E3F8A" w:rsidP="007E3F8A">
      <w:pPr>
        <w:jc w:val="center"/>
        <w:rPr>
          <w:rFonts w:ascii="Garamond" w:hAnsi="Garamond"/>
          <w:b/>
          <w:color w:val="FF0000"/>
          <w:lang w:val="en-US"/>
        </w:rPr>
      </w:pPr>
    </w:p>
    <w:p w14:paraId="78876531" w14:textId="26B64E87" w:rsidR="007E3F8A" w:rsidRPr="001D519D" w:rsidRDefault="007E3F8A" w:rsidP="007E3F8A">
      <w:pPr>
        <w:rPr>
          <w:rFonts w:ascii="Garamond" w:hAnsi="Garamond"/>
          <w:lang w:val="en-US"/>
        </w:rPr>
      </w:pPr>
      <w:r>
        <w:rPr>
          <w:rFonts w:ascii="Garamond" w:hAnsi="Garamond"/>
          <w:lang w:val="en-US"/>
        </w:rPr>
        <w:br w:type="page"/>
      </w:r>
    </w:p>
    <w:p w14:paraId="7D41EF4D" w14:textId="77777777" w:rsidR="007E3F8A" w:rsidRPr="00A83F76" w:rsidRDefault="007E3F8A" w:rsidP="007E3F8A">
      <w:pPr>
        <w:tabs>
          <w:tab w:val="left" w:pos="5103"/>
        </w:tabs>
        <w:jc w:val="center"/>
        <w:rPr>
          <w:lang w:val="en-US"/>
        </w:rPr>
      </w:pPr>
      <w:r>
        <w:rPr>
          <w:rFonts w:ascii="Garamond" w:hAnsi="Garamond"/>
          <w:color w:val="0000FF"/>
          <w:lang w:val="en-US"/>
        </w:rPr>
        <w:lastRenderedPageBreak/>
        <w:t>Voltage dependence of the normalised conductance</w:t>
      </w:r>
    </w:p>
    <w:p w14:paraId="65864964" w14:textId="430B61DE" w:rsidR="007E3F8A" w:rsidRDefault="007E3F8A" w:rsidP="007E3F8A">
      <w:pPr>
        <w:jc w:val="center"/>
      </w:pPr>
      <w:r>
        <w:rPr>
          <w:rFonts w:ascii="Garamond" w:hAnsi="Garamond"/>
          <w:lang w:val="en-US"/>
        </w:rPr>
        <w:t>see Cusdin et al, 2010, fig 1B</w:t>
      </w:r>
    </w:p>
    <w:p w14:paraId="6BBA7B3C" w14:textId="77777777" w:rsidR="007E3F8A" w:rsidRDefault="007E3F8A" w:rsidP="007E3F8A">
      <w:pPr>
        <w:jc w:val="center"/>
        <w:rPr>
          <w:rFonts w:ascii="Garamond" w:hAnsi="Garamond"/>
          <w:b/>
          <w:color w:val="FF0000"/>
          <w:lang w:val="en-US"/>
        </w:rPr>
      </w:pPr>
    </w:p>
    <w:p w14:paraId="6C169AF0" w14:textId="011C97F5" w:rsidR="007E3F8A" w:rsidRDefault="007E3F8A" w:rsidP="007E3F8A">
      <w:pPr>
        <w:jc w:val="center"/>
        <w:rPr>
          <w:rFonts w:ascii="Garamond" w:hAnsi="Garamond"/>
          <w:b/>
          <w:color w:val="FF0000"/>
          <w:lang w:val="en-US"/>
        </w:rPr>
      </w:pPr>
      <w:r>
        <w:rPr>
          <w:noProof/>
          <w:lang w:eastAsia="it-IT"/>
        </w:rPr>
        <w:drawing>
          <wp:anchor distT="0" distB="0" distL="114300" distR="114300" simplePos="0" relativeHeight="251771904" behindDoc="0" locked="0" layoutInCell="1" allowOverlap="1" wp14:anchorId="6173CD5B" wp14:editId="14E2ACBC">
            <wp:simplePos x="0" y="0"/>
            <wp:positionH relativeFrom="column">
              <wp:posOffset>2148840</wp:posOffset>
            </wp:positionH>
            <wp:positionV relativeFrom="paragraph">
              <wp:posOffset>48260</wp:posOffset>
            </wp:positionV>
            <wp:extent cx="2032635" cy="1842135"/>
            <wp:effectExtent l="0" t="0" r="0" b="12065"/>
            <wp:wrapSquare wrapText="bothSides"/>
            <wp:docPr id="2" name="Immagine 2" descr="Marte:Users:imac:Documents:Piero all:SinKinModel:V_clam_Chan:Sodium:Nav1.3:Graph:2a. G/V_act_relation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te:Users:imac:Documents:Piero all:SinKinModel:V_clam_Chan:Sodium:Nav1.3:Graph:2a. G/V_act_relationshi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635" cy="184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2E9FD" w14:textId="77777777" w:rsidR="007E3F8A" w:rsidRDefault="007E3F8A" w:rsidP="007E3F8A">
      <w:pPr>
        <w:jc w:val="center"/>
        <w:rPr>
          <w:rFonts w:ascii="Garamond" w:hAnsi="Garamond"/>
          <w:b/>
          <w:color w:val="FF0000"/>
          <w:lang w:val="en-US"/>
        </w:rPr>
      </w:pPr>
    </w:p>
    <w:p w14:paraId="3417720B" w14:textId="77777777" w:rsidR="007E3F8A" w:rsidRDefault="007E3F8A" w:rsidP="007E3F8A">
      <w:pPr>
        <w:jc w:val="center"/>
        <w:rPr>
          <w:rFonts w:ascii="Garamond" w:hAnsi="Garamond"/>
          <w:b/>
          <w:color w:val="FF0000"/>
          <w:lang w:val="en-US"/>
        </w:rPr>
      </w:pPr>
    </w:p>
    <w:p w14:paraId="027ECF64" w14:textId="77777777" w:rsidR="007E3F8A" w:rsidRDefault="007E3F8A" w:rsidP="007E3F8A">
      <w:pPr>
        <w:jc w:val="center"/>
        <w:rPr>
          <w:rFonts w:ascii="Garamond" w:hAnsi="Garamond"/>
          <w:b/>
          <w:color w:val="FF0000"/>
          <w:lang w:val="en-US"/>
        </w:rPr>
      </w:pPr>
    </w:p>
    <w:p w14:paraId="55E6D611" w14:textId="77777777" w:rsidR="007E3F8A" w:rsidRDefault="007E3F8A" w:rsidP="007E3F8A">
      <w:pPr>
        <w:jc w:val="center"/>
        <w:rPr>
          <w:rFonts w:ascii="Garamond" w:hAnsi="Garamond"/>
          <w:b/>
          <w:color w:val="FF0000"/>
          <w:lang w:val="en-US"/>
        </w:rPr>
      </w:pPr>
    </w:p>
    <w:p w14:paraId="13AF2080" w14:textId="77777777" w:rsidR="007E3F8A" w:rsidRDefault="007E3F8A" w:rsidP="007E3F8A">
      <w:pPr>
        <w:jc w:val="center"/>
        <w:rPr>
          <w:rFonts w:ascii="Garamond" w:hAnsi="Garamond"/>
          <w:b/>
          <w:color w:val="FF0000"/>
          <w:lang w:val="en-US"/>
        </w:rPr>
      </w:pPr>
    </w:p>
    <w:p w14:paraId="407E7C35" w14:textId="77777777" w:rsidR="007E3F8A" w:rsidRDefault="007E3F8A" w:rsidP="007E3F8A">
      <w:pPr>
        <w:jc w:val="center"/>
        <w:rPr>
          <w:rFonts w:ascii="Garamond" w:hAnsi="Garamond"/>
          <w:b/>
          <w:color w:val="FF0000"/>
          <w:lang w:val="en-US"/>
        </w:rPr>
      </w:pPr>
    </w:p>
    <w:p w14:paraId="4F6FCF73" w14:textId="77777777" w:rsidR="007E3F8A" w:rsidRDefault="007E3F8A" w:rsidP="007E3F8A">
      <w:pPr>
        <w:jc w:val="center"/>
        <w:rPr>
          <w:rFonts w:ascii="Garamond" w:hAnsi="Garamond"/>
          <w:b/>
          <w:color w:val="FF0000"/>
          <w:lang w:val="en-US"/>
        </w:rPr>
      </w:pPr>
    </w:p>
    <w:p w14:paraId="0F765296" w14:textId="77777777" w:rsidR="007E3F8A" w:rsidRDefault="007E3F8A" w:rsidP="007E3F8A">
      <w:pPr>
        <w:jc w:val="center"/>
        <w:rPr>
          <w:rFonts w:ascii="Garamond" w:hAnsi="Garamond"/>
          <w:b/>
          <w:color w:val="FF0000"/>
          <w:lang w:val="en-US"/>
        </w:rPr>
      </w:pPr>
    </w:p>
    <w:p w14:paraId="494AF5DF" w14:textId="77777777" w:rsidR="007E3F8A" w:rsidRDefault="007E3F8A" w:rsidP="007E3F8A">
      <w:pPr>
        <w:jc w:val="center"/>
        <w:rPr>
          <w:rFonts w:ascii="Garamond" w:hAnsi="Garamond"/>
          <w:b/>
          <w:color w:val="FF0000"/>
          <w:lang w:val="en-US"/>
        </w:rPr>
      </w:pPr>
    </w:p>
    <w:p w14:paraId="5BC73A63" w14:textId="77777777" w:rsidR="007E3F8A" w:rsidRDefault="007E3F8A" w:rsidP="007E3F8A">
      <w:pPr>
        <w:jc w:val="center"/>
        <w:rPr>
          <w:rFonts w:ascii="Garamond" w:hAnsi="Garamond"/>
          <w:b/>
          <w:color w:val="FF0000"/>
          <w:lang w:val="en-US"/>
        </w:rPr>
      </w:pPr>
    </w:p>
    <w:p w14:paraId="0517C1A8" w14:textId="77777777" w:rsidR="007E3F8A" w:rsidRDefault="007E3F8A" w:rsidP="007E3F8A">
      <w:pPr>
        <w:jc w:val="center"/>
        <w:rPr>
          <w:rFonts w:ascii="Garamond" w:hAnsi="Garamond"/>
          <w:b/>
          <w:color w:val="FF0000"/>
          <w:lang w:val="en-US"/>
        </w:rPr>
      </w:pPr>
    </w:p>
    <w:p w14:paraId="7B6D0DC3" w14:textId="77777777" w:rsidR="007E3F8A" w:rsidRDefault="007E3F8A" w:rsidP="007E3F8A">
      <w:pPr>
        <w:jc w:val="center"/>
        <w:rPr>
          <w:rFonts w:ascii="Garamond" w:hAnsi="Garamond"/>
          <w:b/>
          <w:color w:val="FF0000"/>
          <w:lang w:val="en-US"/>
        </w:rPr>
      </w:pPr>
    </w:p>
    <w:p w14:paraId="21B5F9D6" w14:textId="77777777" w:rsidR="007E3F8A" w:rsidRDefault="007E3F8A" w:rsidP="007E3F8A">
      <w:pPr>
        <w:jc w:val="center"/>
        <w:rPr>
          <w:rFonts w:ascii="Garamond" w:hAnsi="Garamond"/>
          <w:b/>
          <w:color w:val="FF0000"/>
          <w:lang w:val="en-US"/>
        </w:rPr>
      </w:pPr>
    </w:p>
    <w:p w14:paraId="5D3E544B" w14:textId="77777777" w:rsidR="007E3F8A" w:rsidRDefault="007E3F8A" w:rsidP="007E3F8A">
      <w:pPr>
        <w:jc w:val="center"/>
        <w:rPr>
          <w:rFonts w:ascii="Garamond" w:hAnsi="Garamond"/>
          <w:b/>
          <w:color w:val="FF0000"/>
          <w:lang w:val="en-US"/>
        </w:rPr>
      </w:pPr>
    </w:p>
    <w:p w14:paraId="18AB79F7" w14:textId="77777777" w:rsidR="007E3F8A" w:rsidRDefault="007E3F8A" w:rsidP="007E3F8A">
      <w:pPr>
        <w:tabs>
          <w:tab w:val="left" w:pos="5103"/>
        </w:tabs>
        <w:jc w:val="center"/>
        <w:rPr>
          <w:rFonts w:ascii="Garamond" w:hAnsi="Garamond"/>
          <w:lang w:val="en-US"/>
        </w:rPr>
      </w:pPr>
    </w:p>
    <w:p w14:paraId="0572BFEB" w14:textId="77777777" w:rsidR="007E3F8A" w:rsidRDefault="007E3F8A" w:rsidP="007E3F8A">
      <w:pPr>
        <w:tabs>
          <w:tab w:val="left" w:pos="5103"/>
        </w:tabs>
        <w:jc w:val="center"/>
        <w:rPr>
          <w:rFonts w:ascii="Garamond" w:hAnsi="Garamond"/>
          <w:lang w:val="en-US"/>
        </w:rPr>
      </w:pPr>
    </w:p>
    <w:p w14:paraId="6C2B8CCA" w14:textId="77777777" w:rsidR="007E3F8A" w:rsidRPr="003A2D67" w:rsidRDefault="007E3F8A" w:rsidP="007E3F8A">
      <w:pPr>
        <w:tabs>
          <w:tab w:val="left" w:pos="5103"/>
        </w:tabs>
        <w:jc w:val="center"/>
        <w:rPr>
          <w:lang w:val="en-US"/>
        </w:rPr>
      </w:pPr>
      <w:r>
        <w:rPr>
          <w:rFonts w:ascii="Garamond" w:hAnsi="Garamond"/>
          <w:color w:val="0000FF"/>
          <w:lang w:val="en-US"/>
        </w:rPr>
        <w:t>Voltage dependence of normalized current after steady-state fast inactivation</w:t>
      </w:r>
    </w:p>
    <w:p w14:paraId="5DC52541" w14:textId="0A3B1BF0" w:rsidR="007E3F8A" w:rsidRDefault="007E3F8A" w:rsidP="007E3F8A">
      <w:pPr>
        <w:jc w:val="center"/>
        <w:rPr>
          <w:rFonts w:ascii="Garamond" w:hAnsi="Garamond"/>
          <w:b/>
          <w:color w:val="FF0000"/>
          <w:lang w:val="en-US"/>
        </w:rPr>
      </w:pPr>
      <w:r>
        <w:rPr>
          <w:rFonts w:ascii="Garamond" w:hAnsi="Garamond"/>
          <w:lang w:val="en-US"/>
        </w:rPr>
        <w:t>see Cusdin et al, 2010, fig 2B</w:t>
      </w:r>
    </w:p>
    <w:p w14:paraId="6F3322D3" w14:textId="1E997B04" w:rsidR="007E3F8A" w:rsidRDefault="007E3F8A" w:rsidP="007E3F8A">
      <w:pPr>
        <w:jc w:val="center"/>
        <w:rPr>
          <w:rFonts w:ascii="Garamond" w:hAnsi="Garamond"/>
          <w:b/>
          <w:color w:val="FF0000"/>
          <w:lang w:val="en-US"/>
        </w:rPr>
      </w:pPr>
    </w:p>
    <w:p w14:paraId="17CBEE4B" w14:textId="01110A78" w:rsidR="007E3F8A" w:rsidRDefault="007E3F8A" w:rsidP="007E3F8A">
      <w:pPr>
        <w:jc w:val="center"/>
        <w:rPr>
          <w:rFonts w:ascii="Garamond" w:hAnsi="Garamond"/>
          <w:b/>
          <w:color w:val="FF0000"/>
          <w:lang w:val="en-US"/>
        </w:rPr>
      </w:pPr>
      <w:r>
        <w:rPr>
          <w:noProof/>
          <w:lang w:eastAsia="it-IT"/>
        </w:rPr>
        <w:drawing>
          <wp:anchor distT="0" distB="0" distL="114300" distR="114300" simplePos="0" relativeHeight="251773952" behindDoc="0" locked="0" layoutInCell="1" allowOverlap="1" wp14:anchorId="329A191D" wp14:editId="05CB520C">
            <wp:simplePos x="0" y="0"/>
            <wp:positionH relativeFrom="column">
              <wp:posOffset>2099945</wp:posOffset>
            </wp:positionH>
            <wp:positionV relativeFrom="paragraph">
              <wp:posOffset>38735</wp:posOffset>
            </wp:positionV>
            <wp:extent cx="2034540" cy="1588770"/>
            <wp:effectExtent l="0" t="0" r="0" b="11430"/>
            <wp:wrapSquare wrapText="bothSides"/>
            <wp:docPr id="4" name="Immagine 4" descr="Marte:Users:imac:Documents:Piero all:SinKinModel:V_clam_Chan:Sodium:Nav1.3:Graph:3a. I/V_inactiv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e:Users:imac:Documents:Piero all:SinKinModel:V_clam_Chan:Sodium:Nav1.3:Graph:3a. I/V_inactivatio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4540" cy="158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816D9E" w14:textId="77777777" w:rsidR="007E3F8A" w:rsidRDefault="007E3F8A" w:rsidP="007E3F8A">
      <w:pPr>
        <w:jc w:val="center"/>
        <w:rPr>
          <w:rFonts w:ascii="Garamond" w:hAnsi="Garamond"/>
          <w:b/>
          <w:color w:val="FF0000"/>
          <w:lang w:val="en-US"/>
        </w:rPr>
      </w:pPr>
    </w:p>
    <w:p w14:paraId="51570CFB" w14:textId="77777777" w:rsidR="007E3F8A" w:rsidRDefault="007E3F8A" w:rsidP="007E3F8A">
      <w:pPr>
        <w:jc w:val="center"/>
        <w:rPr>
          <w:rFonts w:ascii="Garamond" w:hAnsi="Garamond"/>
          <w:b/>
          <w:color w:val="FF0000"/>
          <w:lang w:val="en-US"/>
        </w:rPr>
      </w:pPr>
    </w:p>
    <w:p w14:paraId="1399D712" w14:textId="77777777" w:rsidR="007E3F8A" w:rsidRDefault="007E3F8A" w:rsidP="007E3F8A">
      <w:pPr>
        <w:jc w:val="center"/>
        <w:rPr>
          <w:rFonts w:ascii="Garamond" w:hAnsi="Garamond"/>
          <w:b/>
          <w:color w:val="FF0000"/>
          <w:lang w:val="en-US"/>
        </w:rPr>
      </w:pPr>
    </w:p>
    <w:p w14:paraId="0FDC97DF" w14:textId="77777777" w:rsidR="007E3F8A" w:rsidRDefault="007E3F8A" w:rsidP="007E3F8A">
      <w:pPr>
        <w:jc w:val="center"/>
        <w:rPr>
          <w:rFonts w:ascii="Garamond" w:hAnsi="Garamond"/>
          <w:b/>
          <w:color w:val="FF0000"/>
          <w:lang w:val="en-US"/>
        </w:rPr>
      </w:pPr>
    </w:p>
    <w:p w14:paraId="1CBB00AF" w14:textId="77777777" w:rsidR="007E3F8A" w:rsidRDefault="007E3F8A" w:rsidP="007E3F8A">
      <w:pPr>
        <w:jc w:val="center"/>
        <w:rPr>
          <w:rFonts w:ascii="Garamond" w:hAnsi="Garamond"/>
          <w:b/>
          <w:color w:val="FF0000"/>
          <w:lang w:val="en-US"/>
        </w:rPr>
      </w:pPr>
    </w:p>
    <w:p w14:paraId="4D15F5AB" w14:textId="77777777" w:rsidR="007E3F8A" w:rsidRDefault="007E3F8A" w:rsidP="007E3F8A">
      <w:pPr>
        <w:jc w:val="center"/>
        <w:rPr>
          <w:rFonts w:ascii="Garamond" w:hAnsi="Garamond"/>
          <w:b/>
          <w:color w:val="FF0000"/>
          <w:lang w:val="en-US"/>
        </w:rPr>
      </w:pPr>
    </w:p>
    <w:p w14:paraId="5E7E6E85" w14:textId="77777777" w:rsidR="007E3F8A" w:rsidRDefault="007E3F8A" w:rsidP="007E3F8A">
      <w:pPr>
        <w:jc w:val="center"/>
        <w:rPr>
          <w:rFonts w:ascii="Garamond" w:hAnsi="Garamond"/>
          <w:b/>
          <w:color w:val="FF0000"/>
          <w:lang w:val="en-US"/>
        </w:rPr>
      </w:pPr>
    </w:p>
    <w:p w14:paraId="3362D682" w14:textId="77777777" w:rsidR="007E3F8A" w:rsidRDefault="007E3F8A" w:rsidP="007E3F8A">
      <w:pPr>
        <w:jc w:val="center"/>
        <w:rPr>
          <w:rFonts w:ascii="Garamond" w:hAnsi="Garamond"/>
          <w:b/>
          <w:color w:val="FF0000"/>
          <w:lang w:val="en-US"/>
        </w:rPr>
      </w:pPr>
    </w:p>
    <w:p w14:paraId="71CC0C2B" w14:textId="77777777" w:rsidR="007E3F8A" w:rsidRDefault="007E3F8A" w:rsidP="007E3F8A">
      <w:pPr>
        <w:jc w:val="center"/>
        <w:rPr>
          <w:rFonts w:ascii="Garamond" w:hAnsi="Garamond"/>
          <w:b/>
          <w:color w:val="FF0000"/>
          <w:lang w:val="en-US"/>
        </w:rPr>
      </w:pPr>
    </w:p>
    <w:p w14:paraId="3BFBD0BF" w14:textId="77777777" w:rsidR="007E3F8A" w:rsidRDefault="007E3F8A" w:rsidP="007E3F8A">
      <w:pPr>
        <w:jc w:val="center"/>
        <w:rPr>
          <w:rFonts w:ascii="Garamond" w:hAnsi="Garamond"/>
          <w:b/>
          <w:color w:val="FF0000"/>
          <w:lang w:val="en-US"/>
        </w:rPr>
      </w:pPr>
    </w:p>
    <w:p w14:paraId="4684046E" w14:textId="77777777" w:rsidR="007E3F8A" w:rsidRDefault="007E3F8A" w:rsidP="007E3F8A">
      <w:pPr>
        <w:jc w:val="center"/>
        <w:rPr>
          <w:rFonts w:ascii="Garamond" w:hAnsi="Garamond"/>
          <w:b/>
          <w:color w:val="FF0000"/>
          <w:lang w:val="en-US"/>
        </w:rPr>
      </w:pPr>
    </w:p>
    <w:p w14:paraId="51AAD005" w14:textId="77777777" w:rsidR="007E3F8A" w:rsidRDefault="007E3F8A" w:rsidP="007E3F8A">
      <w:pPr>
        <w:jc w:val="center"/>
        <w:rPr>
          <w:rFonts w:ascii="Garamond" w:hAnsi="Garamond"/>
          <w:b/>
          <w:color w:val="FF0000"/>
          <w:lang w:val="en-US"/>
        </w:rPr>
      </w:pPr>
    </w:p>
    <w:p w14:paraId="7744285F" w14:textId="77777777" w:rsidR="009300BB" w:rsidRPr="00D437FB" w:rsidRDefault="009300BB">
      <w:pPr>
        <w:suppressAutoHyphens w:val="0"/>
        <w:rPr>
          <w:rFonts w:ascii="Garamond" w:hAnsi="Garamond"/>
          <w:b/>
          <w:color w:val="FF0000"/>
          <w:lang w:val="en-US"/>
        </w:rPr>
      </w:pPr>
      <w:r w:rsidRPr="00D437FB">
        <w:rPr>
          <w:rFonts w:ascii="Garamond" w:hAnsi="Garamond"/>
          <w:b/>
          <w:color w:val="FF0000"/>
          <w:lang w:val="en-US"/>
        </w:rPr>
        <w:br w:type="page"/>
      </w:r>
    </w:p>
    <w:p w14:paraId="1E0EC011" w14:textId="49A26D33" w:rsidR="009300BB" w:rsidRDefault="009300BB">
      <w:pPr>
        <w:rPr>
          <w:rFonts w:ascii="Garamond" w:hAnsi="Garamond"/>
        </w:rPr>
      </w:pPr>
      <w:r>
        <w:rPr>
          <w:rFonts w:ascii="Garamond" w:hAnsi="Garamond"/>
          <w:b/>
          <w:color w:val="FF0000"/>
        </w:rPr>
        <w:lastRenderedPageBreak/>
        <w:t>Nav1.4</w:t>
      </w:r>
    </w:p>
    <w:p w14:paraId="521ED543" w14:textId="77777777" w:rsidR="00864C8B" w:rsidRDefault="00864C8B">
      <w:pPr>
        <w:rPr>
          <w:rFonts w:ascii="Garamond" w:hAnsi="Garamond"/>
        </w:rPr>
      </w:pPr>
      <w:r>
        <w:rPr>
          <w:rFonts w:ascii="Garamond" w:hAnsi="Garamond"/>
        </w:rPr>
        <w:t>Arnold et al, 2015</w:t>
      </w:r>
    </w:p>
    <w:p w14:paraId="03E841A9" w14:textId="77777777" w:rsidR="00864C8B" w:rsidRDefault="00864C8B">
      <w:pPr>
        <w:rPr>
          <w:rFonts w:ascii="Garamond" w:hAnsi="Garamond"/>
        </w:rPr>
      </w:pPr>
    </w:p>
    <w:tbl>
      <w:tblPr>
        <w:tblW w:w="0" w:type="auto"/>
        <w:tblInd w:w="-9" w:type="dxa"/>
        <w:tblLayout w:type="fixed"/>
        <w:tblLook w:val="0000" w:firstRow="0" w:lastRow="0" w:firstColumn="0" w:lastColumn="0" w:noHBand="0" w:noVBand="0"/>
      </w:tblPr>
      <w:tblGrid>
        <w:gridCol w:w="3242"/>
        <w:gridCol w:w="2262"/>
        <w:gridCol w:w="2266"/>
        <w:gridCol w:w="2011"/>
      </w:tblGrid>
      <w:tr w:rsidR="00864C8B" w:rsidRPr="00A83F76" w14:paraId="7A9D4D7B" w14:textId="77777777">
        <w:tc>
          <w:tcPr>
            <w:tcW w:w="3242" w:type="dxa"/>
            <w:tcBorders>
              <w:top w:val="single" w:sz="4" w:space="0" w:color="000000"/>
              <w:left w:val="single" w:sz="4" w:space="0" w:color="000000"/>
              <w:bottom w:val="single" w:sz="4" w:space="0" w:color="000000"/>
              <w:right w:val="single" w:sz="4" w:space="0" w:color="000000"/>
            </w:tcBorders>
          </w:tcPr>
          <w:p w14:paraId="002BAD77" w14:textId="77777777" w:rsidR="00864C8B" w:rsidRDefault="00864C8B">
            <w:pPr>
              <w:rPr>
                <w:rFonts w:ascii="Garamond" w:hAnsi="Garamond"/>
              </w:rPr>
            </w:pPr>
            <w:r>
              <w:rPr>
                <w:rFonts w:ascii="Garamond" w:hAnsi="Garamond"/>
              </w:rPr>
              <w:t>Parameters</w:t>
            </w:r>
          </w:p>
        </w:tc>
        <w:tc>
          <w:tcPr>
            <w:tcW w:w="2262" w:type="dxa"/>
            <w:tcBorders>
              <w:top w:val="single" w:sz="4" w:space="0" w:color="000000"/>
              <w:left w:val="single" w:sz="4" w:space="0" w:color="000000"/>
              <w:bottom w:val="single" w:sz="4" w:space="0" w:color="000000"/>
              <w:right w:val="single" w:sz="4" w:space="0" w:color="000000"/>
            </w:tcBorders>
          </w:tcPr>
          <w:p w14:paraId="26AA6322" w14:textId="77777777" w:rsidR="00864C8B" w:rsidRDefault="00864C8B">
            <w:pPr>
              <w:jc w:val="center"/>
              <w:rPr>
                <w:rFonts w:ascii="Garamond" w:hAnsi="Garamond"/>
              </w:rPr>
            </w:pPr>
            <w:r>
              <w:rPr>
                <w:rFonts w:ascii="Garamond" w:hAnsi="Garamond"/>
              </w:rPr>
              <w:t>Experimental values</w:t>
            </w:r>
          </w:p>
        </w:tc>
        <w:tc>
          <w:tcPr>
            <w:tcW w:w="2266" w:type="dxa"/>
            <w:tcBorders>
              <w:top w:val="single" w:sz="4" w:space="0" w:color="000000"/>
              <w:left w:val="single" w:sz="4" w:space="0" w:color="000000"/>
              <w:bottom w:val="single" w:sz="4" w:space="0" w:color="000000"/>
              <w:right w:val="single" w:sz="4" w:space="0" w:color="000000"/>
            </w:tcBorders>
          </w:tcPr>
          <w:p w14:paraId="71A9CBF8" w14:textId="77777777" w:rsidR="00864C8B" w:rsidRDefault="00864C8B">
            <w:pPr>
              <w:jc w:val="center"/>
              <w:rPr>
                <w:rFonts w:ascii="Garamond" w:hAnsi="Garamond"/>
                <w:lang w:val="en-US"/>
              </w:rPr>
            </w:pPr>
            <w:r>
              <w:rPr>
                <w:rFonts w:ascii="Garamond" w:hAnsi="Garamond"/>
              </w:rPr>
              <w:t>Reference</w:t>
            </w:r>
          </w:p>
        </w:tc>
        <w:tc>
          <w:tcPr>
            <w:tcW w:w="2011" w:type="dxa"/>
            <w:tcBorders>
              <w:top w:val="single" w:sz="4" w:space="0" w:color="000000"/>
              <w:left w:val="single" w:sz="4" w:space="0" w:color="000000"/>
              <w:bottom w:val="single" w:sz="4" w:space="0" w:color="000000"/>
              <w:right w:val="single" w:sz="4" w:space="0" w:color="000000"/>
            </w:tcBorders>
          </w:tcPr>
          <w:p w14:paraId="1A02CF4C" w14:textId="77777777" w:rsidR="00864C8B" w:rsidRDefault="00864C8B">
            <w:pPr>
              <w:jc w:val="center"/>
              <w:rPr>
                <w:rFonts w:ascii="Garamond" w:hAnsi="Garamond"/>
                <w:lang w:val="en-US"/>
              </w:rPr>
            </w:pPr>
            <w:r>
              <w:rPr>
                <w:rFonts w:ascii="Garamond" w:hAnsi="Garamond"/>
                <w:lang w:val="en-US"/>
              </w:rPr>
              <w:t>Simulation values</w:t>
            </w:r>
          </w:p>
          <w:p w14:paraId="78D76727" w14:textId="2DF83929" w:rsidR="00864C8B" w:rsidRPr="00A83F76" w:rsidRDefault="00864C8B">
            <w:pPr>
              <w:jc w:val="center"/>
              <w:rPr>
                <w:lang w:val="en-US"/>
              </w:rPr>
            </w:pPr>
          </w:p>
        </w:tc>
      </w:tr>
      <w:tr w:rsidR="00864C8B" w14:paraId="74C3A906" w14:textId="77777777">
        <w:tc>
          <w:tcPr>
            <w:tcW w:w="3242" w:type="dxa"/>
            <w:tcBorders>
              <w:top w:val="single" w:sz="4" w:space="0" w:color="000000"/>
              <w:left w:val="single" w:sz="4" w:space="0" w:color="000000"/>
              <w:bottom w:val="single" w:sz="4" w:space="0" w:color="000000"/>
              <w:right w:val="single" w:sz="4" w:space="0" w:color="000000"/>
            </w:tcBorders>
          </w:tcPr>
          <w:p w14:paraId="7FB273DF" w14:textId="77777777" w:rsidR="00864C8B" w:rsidRDefault="00864C8B">
            <w:pPr>
              <w:rPr>
                <w:rFonts w:ascii="Garamond" w:hAnsi="Garamond"/>
                <w:lang w:val="en-US"/>
              </w:rPr>
            </w:pPr>
            <w:r>
              <w:rPr>
                <w:rFonts w:ascii="Garamond" w:hAnsi="Garamond"/>
                <w:lang w:val="en-US"/>
              </w:rPr>
              <w:t>Temperature</w:t>
            </w:r>
          </w:p>
        </w:tc>
        <w:tc>
          <w:tcPr>
            <w:tcW w:w="2262" w:type="dxa"/>
            <w:tcBorders>
              <w:top w:val="single" w:sz="4" w:space="0" w:color="000000"/>
              <w:left w:val="single" w:sz="4" w:space="0" w:color="000000"/>
              <w:bottom w:val="single" w:sz="4" w:space="0" w:color="000000"/>
              <w:right w:val="single" w:sz="4" w:space="0" w:color="000000"/>
            </w:tcBorders>
          </w:tcPr>
          <w:p w14:paraId="7C142C84" w14:textId="77777777" w:rsidR="00864C8B" w:rsidRDefault="00864C8B">
            <w:pPr>
              <w:jc w:val="center"/>
              <w:rPr>
                <w:rFonts w:ascii="Garamond" w:hAnsi="Garamond"/>
              </w:rPr>
            </w:pPr>
            <w:r>
              <w:rPr>
                <w:rFonts w:ascii="Garamond" w:hAnsi="Garamond"/>
                <w:lang w:val="en-US"/>
              </w:rPr>
              <w:t>not available</w:t>
            </w:r>
          </w:p>
        </w:tc>
        <w:tc>
          <w:tcPr>
            <w:tcW w:w="2266" w:type="dxa"/>
            <w:tcBorders>
              <w:top w:val="single" w:sz="4" w:space="0" w:color="000000"/>
              <w:left w:val="single" w:sz="4" w:space="0" w:color="000000"/>
              <w:bottom w:val="single" w:sz="4" w:space="0" w:color="000000"/>
              <w:right w:val="single" w:sz="4" w:space="0" w:color="000000"/>
            </w:tcBorders>
          </w:tcPr>
          <w:p w14:paraId="2CFCC38F" w14:textId="77777777" w:rsidR="00864C8B" w:rsidRDefault="00864C8B">
            <w:pPr>
              <w:rPr>
                <w:rFonts w:ascii="Garamond" w:hAnsi="Garamond"/>
              </w:rPr>
            </w:pPr>
          </w:p>
        </w:tc>
        <w:tc>
          <w:tcPr>
            <w:tcW w:w="2011" w:type="dxa"/>
            <w:tcBorders>
              <w:top w:val="single" w:sz="4" w:space="0" w:color="000000"/>
              <w:left w:val="single" w:sz="4" w:space="0" w:color="000000"/>
              <w:bottom w:val="single" w:sz="4" w:space="0" w:color="000000"/>
              <w:right w:val="single" w:sz="4" w:space="0" w:color="000000"/>
            </w:tcBorders>
          </w:tcPr>
          <w:p w14:paraId="77E7054F" w14:textId="77777777" w:rsidR="00864C8B" w:rsidRDefault="00864C8B">
            <w:pPr>
              <w:jc w:val="center"/>
            </w:pPr>
            <w:r>
              <w:rPr>
                <w:rFonts w:ascii="Garamond" w:hAnsi="Garamond"/>
                <w:lang w:val="en-US"/>
              </w:rPr>
              <w:t>22°C (preset value)</w:t>
            </w:r>
          </w:p>
        </w:tc>
      </w:tr>
      <w:tr w:rsidR="00864C8B" w14:paraId="3A59F466" w14:textId="77777777">
        <w:tc>
          <w:tcPr>
            <w:tcW w:w="3242" w:type="dxa"/>
            <w:tcBorders>
              <w:top w:val="single" w:sz="4" w:space="0" w:color="000000"/>
              <w:left w:val="single" w:sz="4" w:space="0" w:color="000000"/>
              <w:bottom w:val="single" w:sz="4" w:space="0" w:color="000000"/>
              <w:right w:val="single" w:sz="4" w:space="0" w:color="000000"/>
            </w:tcBorders>
          </w:tcPr>
          <w:p w14:paraId="113838CE" w14:textId="77777777" w:rsidR="00864C8B" w:rsidRDefault="00864C8B">
            <w:pPr>
              <w:rPr>
                <w:rFonts w:ascii="Garamond" w:hAnsi="Garamond"/>
                <w:lang w:val="en-US"/>
              </w:rPr>
            </w:pPr>
            <w:r>
              <w:rPr>
                <w:rFonts w:ascii="Garamond" w:hAnsi="Garamond"/>
                <w:lang w:val="en-US"/>
              </w:rPr>
              <w:t>Sodium reversal potential</w:t>
            </w:r>
          </w:p>
        </w:tc>
        <w:tc>
          <w:tcPr>
            <w:tcW w:w="2262" w:type="dxa"/>
            <w:tcBorders>
              <w:top w:val="single" w:sz="4" w:space="0" w:color="000000"/>
              <w:left w:val="single" w:sz="4" w:space="0" w:color="000000"/>
              <w:bottom w:val="single" w:sz="4" w:space="0" w:color="000000"/>
              <w:right w:val="single" w:sz="4" w:space="0" w:color="000000"/>
            </w:tcBorders>
          </w:tcPr>
          <w:p w14:paraId="34E7E06C" w14:textId="77777777" w:rsidR="00864C8B" w:rsidRDefault="00864C8B">
            <w:pPr>
              <w:jc w:val="center"/>
              <w:rPr>
                <w:rFonts w:ascii="Garamond" w:hAnsi="Garamond"/>
                <w:lang w:val="en-US"/>
              </w:rPr>
            </w:pPr>
            <w:r>
              <w:rPr>
                <w:rFonts w:ascii="Garamond" w:hAnsi="Garamond"/>
                <w:lang w:val="en-US"/>
              </w:rPr>
              <w:t>not available</w:t>
            </w:r>
          </w:p>
        </w:tc>
        <w:tc>
          <w:tcPr>
            <w:tcW w:w="2266" w:type="dxa"/>
            <w:tcBorders>
              <w:top w:val="single" w:sz="4" w:space="0" w:color="000000"/>
              <w:left w:val="single" w:sz="4" w:space="0" w:color="000000"/>
              <w:bottom w:val="single" w:sz="4" w:space="0" w:color="000000"/>
              <w:right w:val="single" w:sz="4" w:space="0" w:color="000000"/>
            </w:tcBorders>
          </w:tcPr>
          <w:p w14:paraId="3E9961CE" w14:textId="77777777" w:rsidR="00864C8B" w:rsidRDefault="00864C8B">
            <w:pPr>
              <w:rPr>
                <w:rFonts w:ascii="Garamond" w:hAnsi="Garamond"/>
                <w:lang w:val="en-US"/>
              </w:rPr>
            </w:pPr>
          </w:p>
        </w:tc>
        <w:tc>
          <w:tcPr>
            <w:tcW w:w="2011" w:type="dxa"/>
            <w:tcBorders>
              <w:top w:val="single" w:sz="4" w:space="0" w:color="000000"/>
              <w:left w:val="single" w:sz="4" w:space="0" w:color="000000"/>
              <w:bottom w:val="single" w:sz="4" w:space="0" w:color="000000"/>
              <w:right w:val="single" w:sz="4" w:space="0" w:color="000000"/>
            </w:tcBorders>
          </w:tcPr>
          <w:p w14:paraId="1D49FC1F" w14:textId="77777777" w:rsidR="00864C8B" w:rsidRDefault="00864C8B">
            <w:pPr>
              <w:jc w:val="center"/>
            </w:pPr>
            <w:r>
              <w:rPr>
                <w:rFonts w:ascii="Garamond" w:hAnsi="Garamond"/>
                <w:lang w:val="en-US"/>
              </w:rPr>
              <w:t>64 mV (preset value)</w:t>
            </w:r>
          </w:p>
        </w:tc>
      </w:tr>
      <w:tr w:rsidR="00864C8B" w14:paraId="7782236C" w14:textId="77777777">
        <w:tc>
          <w:tcPr>
            <w:tcW w:w="3242" w:type="dxa"/>
            <w:tcBorders>
              <w:top w:val="single" w:sz="4" w:space="0" w:color="000000"/>
              <w:left w:val="single" w:sz="4" w:space="0" w:color="000000"/>
              <w:bottom w:val="single" w:sz="4" w:space="0" w:color="000000"/>
              <w:right w:val="single" w:sz="4" w:space="0" w:color="000000"/>
            </w:tcBorders>
          </w:tcPr>
          <w:p w14:paraId="2801BD4E" w14:textId="77777777" w:rsidR="00864C8B" w:rsidRDefault="00864C8B">
            <w:pPr>
              <w:rPr>
                <w:rFonts w:ascii="Garamond" w:hAnsi="Garamond"/>
                <w:lang w:val="en-US"/>
              </w:rPr>
            </w:pPr>
            <w:r>
              <w:rPr>
                <w:rFonts w:ascii="Garamond" w:hAnsi="Garamond"/>
                <w:lang w:val="en-US"/>
              </w:rPr>
              <w:t>TC HMA (normalized conductance)</w:t>
            </w:r>
          </w:p>
        </w:tc>
        <w:tc>
          <w:tcPr>
            <w:tcW w:w="2262" w:type="dxa"/>
            <w:tcBorders>
              <w:top w:val="single" w:sz="4" w:space="0" w:color="000000"/>
              <w:left w:val="single" w:sz="4" w:space="0" w:color="000000"/>
              <w:bottom w:val="single" w:sz="4" w:space="0" w:color="000000"/>
              <w:right w:val="single" w:sz="4" w:space="0" w:color="000000"/>
            </w:tcBorders>
          </w:tcPr>
          <w:p w14:paraId="65C8216A" w14:textId="77777777" w:rsidR="00864C8B" w:rsidRDefault="00864C8B">
            <w:pPr>
              <w:jc w:val="center"/>
              <w:rPr>
                <w:rFonts w:ascii="Garamond" w:hAnsi="Garamond"/>
                <w:lang w:val="en-US"/>
              </w:rPr>
            </w:pPr>
            <w:r>
              <w:rPr>
                <w:rFonts w:ascii="Garamond" w:hAnsi="Garamond"/>
                <w:lang w:val="en-US"/>
              </w:rPr>
              <w:t>-23.7 ± 1.2 mV</w:t>
            </w:r>
          </w:p>
        </w:tc>
        <w:tc>
          <w:tcPr>
            <w:tcW w:w="2266" w:type="dxa"/>
            <w:tcBorders>
              <w:top w:val="single" w:sz="4" w:space="0" w:color="000000"/>
              <w:left w:val="single" w:sz="4" w:space="0" w:color="000000"/>
              <w:bottom w:val="single" w:sz="4" w:space="0" w:color="000000"/>
              <w:right w:val="single" w:sz="4" w:space="0" w:color="000000"/>
            </w:tcBorders>
          </w:tcPr>
          <w:p w14:paraId="49B6D5AB"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062FEC1F" w14:textId="77777777" w:rsidR="00864C8B" w:rsidRDefault="00864C8B">
            <w:pPr>
              <w:jc w:val="center"/>
            </w:pPr>
            <w:r>
              <w:rPr>
                <w:rFonts w:ascii="Garamond" w:hAnsi="Garamond"/>
                <w:lang w:val="en-US"/>
              </w:rPr>
              <w:t>-23.5 mV</w:t>
            </w:r>
          </w:p>
        </w:tc>
      </w:tr>
      <w:tr w:rsidR="00864C8B" w14:paraId="125DCE0C" w14:textId="77777777">
        <w:tc>
          <w:tcPr>
            <w:tcW w:w="3242" w:type="dxa"/>
            <w:tcBorders>
              <w:top w:val="single" w:sz="4" w:space="0" w:color="000000"/>
              <w:left w:val="single" w:sz="4" w:space="0" w:color="000000"/>
              <w:bottom w:val="single" w:sz="4" w:space="0" w:color="000000"/>
              <w:right w:val="single" w:sz="4" w:space="0" w:color="000000"/>
            </w:tcBorders>
          </w:tcPr>
          <w:p w14:paraId="5695CEFC" w14:textId="77777777" w:rsidR="00864C8B" w:rsidRDefault="00864C8B">
            <w:pPr>
              <w:rPr>
                <w:rFonts w:ascii="Garamond" w:hAnsi="Garamond"/>
                <w:lang w:val="en-US"/>
              </w:rPr>
            </w:pPr>
            <w:r>
              <w:rPr>
                <w:rFonts w:ascii="Garamond" w:hAnsi="Garamond"/>
                <w:lang w:val="en-US"/>
              </w:rPr>
              <w:t>TC Slope (normalized conductance)</w:t>
            </w:r>
          </w:p>
        </w:tc>
        <w:tc>
          <w:tcPr>
            <w:tcW w:w="2262" w:type="dxa"/>
            <w:tcBorders>
              <w:top w:val="single" w:sz="4" w:space="0" w:color="000000"/>
              <w:left w:val="single" w:sz="4" w:space="0" w:color="000000"/>
              <w:bottom w:val="single" w:sz="4" w:space="0" w:color="000000"/>
              <w:right w:val="single" w:sz="4" w:space="0" w:color="000000"/>
            </w:tcBorders>
          </w:tcPr>
          <w:p w14:paraId="4C3270FD" w14:textId="77777777" w:rsidR="00864C8B" w:rsidRDefault="00864C8B">
            <w:pPr>
              <w:jc w:val="center"/>
              <w:rPr>
                <w:rFonts w:ascii="Garamond" w:hAnsi="Garamond"/>
                <w:lang w:val="en-US"/>
              </w:rPr>
            </w:pPr>
            <w:r>
              <w:rPr>
                <w:rFonts w:ascii="Garamond" w:hAnsi="Garamond"/>
                <w:lang w:val="en-US"/>
              </w:rPr>
              <w:t xml:space="preserve">7.7 ± 0.2 </w:t>
            </w:r>
          </w:p>
        </w:tc>
        <w:tc>
          <w:tcPr>
            <w:tcW w:w="2266" w:type="dxa"/>
            <w:tcBorders>
              <w:top w:val="single" w:sz="4" w:space="0" w:color="000000"/>
              <w:left w:val="single" w:sz="4" w:space="0" w:color="000000"/>
              <w:bottom w:val="single" w:sz="4" w:space="0" w:color="000000"/>
              <w:right w:val="single" w:sz="4" w:space="0" w:color="000000"/>
            </w:tcBorders>
          </w:tcPr>
          <w:p w14:paraId="462572C6"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25B1001B" w14:textId="77777777" w:rsidR="00864C8B" w:rsidRDefault="00864C8B">
            <w:pPr>
              <w:jc w:val="center"/>
            </w:pPr>
            <w:r>
              <w:rPr>
                <w:rFonts w:ascii="Garamond" w:hAnsi="Garamond"/>
                <w:lang w:val="en-US"/>
              </w:rPr>
              <w:t>7.2</w:t>
            </w:r>
          </w:p>
        </w:tc>
      </w:tr>
      <w:tr w:rsidR="00864C8B" w14:paraId="79F20406" w14:textId="77777777">
        <w:tc>
          <w:tcPr>
            <w:tcW w:w="3242" w:type="dxa"/>
            <w:tcBorders>
              <w:top w:val="single" w:sz="4" w:space="0" w:color="000000"/>
              <w:left w:val="single" w:sz="4" w:space="0" w:color="000000"/>
              <w:bottom w:val="single" w:sz="4" w:space="0" w:color="000000"/>
              <w:right w:val="single" w:sz="4" w:space="0" w:color="000000"/>
            </w:tcBorders>
          </w:tcPr>
          <w:p w14:paraId="33B66BB7" w14:textId="77777777" w:rsidR="00864C8B" w:rsidRDefault="00864C8B">
            <w:pPr>
              <w:rPr>
                <w:rFonts w:ascii="Garamond" w:hAnsi="Garamond"/>
                <w:lang w:val="en-US"/>
              </w:rPr>
            </w:pPr>
            <w:r>
              <w:rPr>
                <w:rFonts w:ascii="Garamond" w:hAnsi="Garamond"/>
                <w:lang w:val="en-US"/>
              </w:rPr>
              <w:t>SS HMI for fast inactivation (normalised current)</w:t>
            </w:r>
          </w:p>
        </w:tc>
        <w:tc>
          <w:tcPr>
            <w:tcW w:w="2262" w:type="dxa"/>
            <w:tcBorders>
              <w:top w:val="single" w:sz="4" w:space="0" w:color="000000"/>
              <w:left w:val="single" w:sz="4" w:space="0" w:color="000000"/>
              <w:bottom w:val="single" w:sz="4" w:space="0" w:color="000000"/>
              <w:right w:val="single" w:sz="4" w:space="0" w:color="000000"/>
            </w:tcBorders>
          </w:tcPr>
          <w:p w14:paraId="784F1EA6" w14:textId="77777777" w:rsidR="00864C8B" w:rsidRDefault="00864C8B">
            <w:pPr>
              <w:jc w:val="center"/>
              <w:rPr>
                <w:rFonts w:ascii="Garamond" w:hAnsi="Garamond"/>
                <w:lang w:val="en-US"/>
              </w:rPr>
            </w:pPr>
            <w:r>
              <w:rPr>
                <w:rFonts w:ascii="Garamond" w:hAnsi="Garamond"/>
                <w:lang w:val="en-US"/>
              </w:rPr>
              <w:t>-75.9 ± 1.6 mV</w:t>
            </w:r>
          </w:p>
        </w:tc>
        <w:tc>
          <w:tcPr>
            <w:tcW w:w="2266" w:type="dxa"/>
            <w:tcBorders>
              <w:top w:val="single" w:sz="4" w:space="0" w:color="000000"/>
              <w:left w:val="single" w:sz="4" w:space="0" w:color="000000"/>
              <w:bottom w:val="single" w:sz="4" w:space="0" w:color="000000"/>
              <w:right w:val="single" w:sz="4" w:space="0" w:color="000000"/>
            </w:tcBorders>
          </w:tcPr>
          <w:p w14:paraId="0E57B7F9"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56399410" w14:textId="77777777" w:rsidR="00864C8B" w:rsidRDefault="00864C8B" w:rsidP="00240394">
            <w:pPr>
              <w:jc w:val="center"/>
            </w:pPr>
            <w:r>
              <w:rPr>
                <w:rFonts w:ascii="Garamond" w:hAnsi="Garamond"/>
                <w:lang w:val="en-US"/>
              </w:rPr>
              <w:t>-76.0 mV</w:t>
            </w:r>
          </w:p>
        </w:tc>
      </w:tr>
      <w:tr w:rsidR="00864C8B" w14:paraId="4CE59958" w14:textId="77777777">
        <w:tc>
          <w:tcPr>
            <w:tcW w:w="3242" w:type="dxa"/>
            <w:tcBorders>
              <w:top w:val="single" w:sz="4" w:space="0" w:color="000000"/>
              <w:left w:val="single" w:sz="4" w:space="0" w:color="000000"/>
              <w:bottom w:val="single" w:sz="4" w:space="0" w:color="000000"/>
              <w:right w:val="single" w:sz="4" w:space="0" w:color="000000"/>
            </w:tcBorders>
          </w:tcPr>
          <w:p w14:paraId="54914EB1" w14:textId="77777777" w:rsidR="00864C8B" w:rsidRDefault="00864C8B">
            <w:pPr>
              <w:rPr>
                <w:rFonts w:ascii="Garamond" w:hAnsi="Garamond"/>
                <w:lang w:val="en-US"/>
              </w:rPr>
            </w:pPr>
            <w:r>
              <w:rPr>
                <w:rFonts w:ascii="Garamond" w:hAnsi="Garamond"/>
                <w:lang w:val="en-US"/>
              </w:rPr>
              <w:t>SS Slope for fast inactivation (normalized current)</w:t>
            </w:r>
          </w:p>
        </w:tc>
        <w:tc>
          <w:tcPr>
            <w:tcW w:w="2262" w:type="dxa"/>
            <w:tcBorders>
              <w:top w:val="single" w:sz="4" w:space="0" w:color="000000"/>
              <w:left w:val="single" w:sz="4" w:space="0" w:color="000000"/>
              <w:bottom w:val="single" w:sz="4" w:space="0" w:color="000000"/>
              <w:right w:val="single" w:sz="4" w:space="0" w:color="000000"/>
            </w:tcBorders>
          </w:tcPr>
          <w:p w14:paraId="6584C785" w14:textId="77777777" w:rsidR="00864C8B" w:rsidRDefault="00864C8B">
            <w:pPr>
              <w:jc w:val="center"/>
              <w:rPr>
                <w:rFonts w:ascii="Garamond" w:hAnsi="Garamond"/>
                <w:lang w:val="en-US"/>
              </w:rPr>
            </w:pPr>
            <w:r>
              <w:rPr>
                <w:rFonts w:ascii="Garamond" w:hAnsi="Garamond"/>
                <w:lang w:val="en-US"/>
              </w:rPr>
              <w:t>7.2 ± 0.4</w:t>
            </w:r>
          </w:p>
        </w:tc>
        <w:tc>
          <w:tcPr>
            <w:tcW w:w="2266" w:type="dxa"/>
            <w:tcBorders>
              <w:top w:val="single" w:sz="4" w:space="0" w:color="000000"/>
              <w:left w:val="single" w:sz="4" w:space="0" w:color="000000"/>
              <w:bottom w:val="single" w:sz="4" w:space="0" w:color="000000"/>
              <w:right w:val="single" w:sz="4" w:space="0" w:color="000000"/>
            </w:tcBorders>
          </w:tcPr>
          <w:p w14:paraId="31E736BF"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0E2C19C7" w14:textId="77777777" w:rsidR="00864C8B" w:rsidRPr="00240394" w:rsidRDefault="00864C8B">
            <w:pPr>
              <w:jc w:val="center"/>
              <w:rPr>
                <w:rFonts w:ascii="Garamond" w:hAnsi="Garamond"/>
                <w:lang w:val="en-US"/>
              </w:rPr>
            </w:pPr>
            <w:r>
              <w:rPr>
                <w:rFonts w:ascii="Garamond" w:hAnsi="Garamond"/>
                <w:lang w:val="en-US"/>
              </w:rPr>
              <w:t>6.9</w:t>
            </w:r>
          </w:p>
        </w:tc>
      </w:tr>
      <w:tr w:rsidR="00864C8B" w14:paraId="02E3F22A" w14:textId="77777777">
        <w:tc>
          <w:tcPr>
            <w:tcW w:w="3242" w:type="dxa"/>
            <w:tcBorders>
              <w:top w:val="single" w:sz="4" w:space="0" w:color="000000"/>
              <w:left w:val="single" w:sz="4" w:space="0" w:color="000000"/>
              <w:bottom w:val="single" w:sz="4" w:space="0" w:color="000000"/>
              <w:right w:val="single" w:sz="4" w:space="0" w:color="000000"/>
            </w:tcBorders>
          </w:tcPr>
          <w:p w14:paraId="1F38ABB3" w14:textId="77777777" w:rsidR="00864C8B" w:rsidRDefault="00864C8B">
            <w:pPr>
              <w:rPr>
                <w:rFonts w:ascii="Garamond" w:hAnsi="Garamond"/>
                <w:lang w:val="en-US"/>
              </w:rPr>
            </w:pPr>
            <w:r>
              <w:rPr>
                <w:rFonts w:ascii="Garamond" w:hAnsi="Garamond"/>
                <w:lang w:val="en-US"/>
              </w:rPr>
              <w:t>First time constant of the recovery from fast inactivation</w:t>
            </w:r>
          </w:p>
        </w:tc>
        <w:tc>
          <w:tcPr>
            <w:tcW w:w="2262" w:type="dxa"/>
            <w:tcBorders>
              <w:top w:val="single" w:sz="4" w:space="0" w:color="000000"/>
              <w:left w:val="single" w:sz="4" w:space="0" w:color="000000"/>
              <w:bottom w:val="single" w:sz="4" w:space="0" w:color="000000"/>
              <w:right w:val="single" w:sz="4" w:space="0" w:color="000000"/>
            </w:tcBorders>
          </w:tcPr>
          <w:p w14:paraId="5C1FA6A0" w14:textId="77777777" w:rsidR="00864C8B" w:rsidRDefault="00864C8B">
            <w:pPr>
              <w:jc w:val="center"/>
              <w:rPr>
                <w:rFonts w:ascii="Garamond" w:hAnsi="Garamond"/>
                <w:lang w:val="en-US"/>
              </w:rPr>
            </w:pPr>
            <w:r>
              <w:rPr>
                <w:rFonts w:ascii="Garamond" w:hAnsi="Garamond"/>
                <w:lang w:val="en-US"/>
              </w:rPr>
              <w:t>2.3 ± 0.2 ms</w:t>
            </w:r>
          </w:p>
        </w:tc>
        <w:tc>
          <w:tcPr>
            <w:tcW w:w="2266" w:type="dxa"/>
            <w:tcBorders>
              <w:top w:val="single" w:sz="4" w:space="0" w:color="000000"/>
              <w:left w:val="single" w:sz="4" w:space="0" w:color="000000"/>
              <w:bottom w:val="single" w:sz="4" w:space="0" w:color="000000"/>
              <w:right w:val="single" w:sz="4" w:space="0" w:color="000000"/>
            </w:tcBorders>
          </w:tcPr>
          <w:p w14:paraId="45483598"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7E3CF084" w14:textId="77777777" w:rsidR="00864C8B" w:rsidRDefault="00864C8B">
            <w:pPr>
              <w:jc w:val="center"/>
            </w:pPr>
            <w:r>
              <w:rPr>
                <w:rFonts w:ascii="Garamond" w:hAnsi="Garamond"/>
                <w:lang w:val="en-US"/>
              </w:rPr>
              <w:t>2.5</w:t>
            </w:r>
          </w:p>
        </w:tc>
      </w:tr>
      <w:tr w:rsidR="00864C8B" w14:paraId="5B396736" w14:textId="77777777">
        <w:tc>
          <w:tcPr>
            <w:tcW w:w="3242" w:type="dxa"/>
            <w:tcBorders>
              <w:top w:val="single" w:sz="4" w:space="0" w:color="000000"/>
              <w:left w:val="single" w:sz="4" w:space="0" w:color="000000"/>
              <w:bottom w:val="single" w:sz="4" w:space="0" w:color="000000"/>
              <w:right w:val="single" w:sz="4" w:space="0" w:color="000000"/>
            </w:tcBorders>
          </w:tcPr>
          <w:p w14:paraId="7DCDF29F" w14:textId="77777777" w:rsidR="00864C8B" w:rsidRDefault="00864C8B">
            <w:pPr>
              <w:rPr>
                <w:rFonts w:ascii="Garamond" w:hAnsi="Garamond"/>
                <w:lang w:val="en-US"/>
              </w:rPr>
            </w:pPr>
            <w:r>
              <w:rPr>
                <w:rFonts w:ascii="Garamond" w:hAnsi="Garamond"/>
                <w:lang w:val="en-US"/>
              </w:rPr>
              <w:t>Percentage of 'fast' recovery</w:t>
            </w:r>
          </w:p>
        </w:tc>
        <w:tc>
          <w:tcPr>
            <w:tcW w:w="2262" w:type="dxa"/>
            <w:tcBorders>
              <w:top w:val="single" w:sz="4" w:space="0" w:color="000000"/>
              <w:left w:val="single" w:sz="4" w:space="0" w:color="000000"/>
              <w:bottom w:val="single" w:sz="4" w:space="0" w:color="000000"/>
              <w:right w:val="single" w:sz="4" w:space="0" w:color="000000"/>
            </w:tcBorders>
          </w:tcPr>
          <w:p w14:paraId="60E1B4E6" w14:textId="77777777" w:rsidR="00864C8B" w:rsidRDefault="00864C8B">
            <w:pPr>
              <w:jc w:val="center"/>
              <w:rPr>
                <w:rFonts w:ascii="Garamond" w:hAnsi="Garamond"/>
                <w:lang w:val="en-US"/>
              </w:rPr>
            </w:pPr>
            <w:r>
              <w:rPr>
                <w:rFonts w:ascii="Garamond" w:hAnsi="Garamond"/>
                <w:lang w:val="en-US"/>
              </w:rPr>
              <w:t>84 ± 4 %</w:t>
            </w:r>
          </w:p>
        </w:tc>
        <w:tc>
          <w:tcPr>
            <w:tcW w:w="2266" w:type="dxa"/>
            <w:tcBorders>
              <w:top w:val="single" w:sz="4" w:space="0" w:color="000000"/>
              <w:left w:val="single" w:sz="4" w:space="0" w:color="000000"/>
              <w:bottom w:val="single" w:sz="4" w:space="0" w:color="000000"/>
              <w:right w:val="single" w:sz="4" w:space="0" w:color="000000"/>
            </w:tcBorders>
          </w:tcPr>
          <w:p w14:paraId="4DE5C521"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02C85A35" w14:textId="77777777" w:rsidR="00864C8B" w:rsidRDefault="00864C8B">
            <w:pPr>
              <w:jc w:val="center"/>
            </w:pPr>
            <w:r>
              <w:rPr>
                <w:rFonts w:ascii="Garamond" w:hAnsi="Garamond"/>
                <w:lang w:val="en-US"/>
              </w:rPr>
              <w:t>82</w:t>
            </w:r>
          </w:p>
        </w:tc>
      </w:tr>
      <w:tr w:rsidR="00864C8B" w14:paraId="07A521AB" w14:textId="77777777">
        <w:tc>
          <w:tcPr>
            <w:tcW w:w="3242" w:type="dxa"/>
            <w:tcBorders>
              <w:top w:val="single" w:sz="4" w:space="0" w:color="000000"/>
              <w:left w:val="single" w:sz="4" w:space="0" w:color="000000"/>
              <w:bottom w:val="single" w:sz="4" w:space="0" w:color="000000"/>
              <w:right w:val="single" w:sz="4" w:space="0" w:color="000000"/>
            </w:tcBorders>
          </w:tcPr>
          <w:p w14:paraId="44397928" w14:textId="77777777" w:rsidR="00864C8B" w:rsidRDefault="00864C8B">
            <w:pPr>
              <w:rPr>
                <w:rFonts w:ascii="Garamond" w:hAnsi="Garamond"/>
                <w:lang w:val="en-US"/>
              </w:rPr>
            </w:pPr>
            <w:r>
              <w:rPr>
                <w:rFonts w:ascii="Garamond" w:hAnsi="Garamond"/>
                <w:lang w:val="en-US"/>
              </w:rPr>
              <w:t>Second time constant of the recovery from fast inactivation</w:t>
            </w:r>
          </w:p>
        </w:tc>
        <w:tc>
          <w:tcPr>
            <w:tcW w:w="2262" w:type="dxa"/>
            <w:tcBorders>
              <w:top w:val="single" w:sz="4" w:space="0" w:color="000000"/>
              <w:left w:val="single" w:sz="4" w:space="0" w:color="000000"/>
              <w:bottom w:val="single" w:sz="4" w:space="0" w:color="000000"/>
              <w:right w:val="single" w:sz="4" w:space="0" w:color="000000"/>
            </w:tcBorders>
          </w:tcPr>
          <w:p w14:paraId="6BE9CBA5" w14:textId="77777777" w:rsidR="00864C8B" w:rsidRDefault="00864C8B">
            <w:pPr>
              <w:jc w:val="center"/>
              <w:rPr>
                <w:rFonts w:ascii="Garamond" w:hAnsi="Garamond"/>
                <w:lang w:val="en-US"/>
              </w:rPr>
            </w:pPr>
            <w:r>
              <w:rPr>
                <w:rFonts w:ascii="Garamond" w:hAnsi="Garamond"/>
                <w:lang w:val="en-US"/>
              </w:rPr>
              <w:t>113 ± 43 ms</w:t>
            </w:r>
          </w:p>
        </w:tc>
        <w:tc>
          <w:tcPr>
            <w:tcW w:w="2266" w:type="dxa"/>
            <w:tcBorders>
              <w:top w:val="single" w:sz="4" w:space="0" w:color="000000"/>
              <w:left w:val="single" w:sz="4" w:space="0" w:color="000000"/>
              <w:bottom w:val="single" w:sz="4" w:space="0" w:color="000000"/>
              <w:right w:val="single" w:sz="4" w:space="0" w:color="000000"/>
            </w:tcBorders>
          </w:tcPr>
          <w:p w14:paraId="03366A29"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59936C0D" w14:textId="77777777" w:rsidR="00864C8B" w:rsidRDefault="00864C8B">
            <w:pPr>
              <w:jc w:val="center"/>
            </w:pPr>
            <w:r>
              <w:rPr>
                <w:rFonts w:ascii="Garamond" w:hAnsi="Garamond"/>
                <w:lang w:val="en-US"/>
              </w:rPr>
              <w:t>113</w:t>
            </w:r>
          </w:p>
        </w:tc>
      </w:tr>
      <w:tr w:rsidR="00864C8B" w14:paraId="36027642" w14:textId="77777777">
        <w:tc>
          <w:tcPr>
            <w:tcW w:w="3242" w:type="dxa"/>
            <w:tcBorders>
              <w:top w:val="single" w:sz="4" w:space="0" w:color="000000"/>
              <w:left w:val="single" w:sz="4" w:space="0" w:color="000000"/>
              <w:bottom w:val="single" w:sz="4" w:space="0" w:color="000000"/>
              <w:right w:val="single" w:sz="4" w:space="0" w:color="000000"/>
            </w:tcBorders>
          </w:tcPr>
          <w:p w14:paraId="650959A9" w14:textId="77777777" w:rsidR="00864C8B" w:rsidRDefault="00864C8B">
            <w:pPr>
              <w:rPr>
                <w:rFonts w:ascii="Garamond" w:hAnsi="Garamond"/>
                <w:lang w:val="en-US"/>
              </w:rPr>
            </w:pPr>
            <w:r>
              <w:rPr>
                <w:rFonts w:ascii="Garamond" w:hAnsi="Garamond"/>
                <w:lang w:val="en-US"/>
              </w:rPr>
              <w:t>Percentage of 'slow' recovery</w:t>
            </w:r>
          </w:p>
        </w:tc>
        <w:tc>
          <w:tcPr>
            <w:tcW w:w="2262" w:type="dxa"/>
            <w:tcBorders>
              <w:top w:val="single" w:sz="4" w:space="0" w:color="000000"/>
              <w:left w:val="single" w:sz="4" w:space="0" w:color="000000"/>
              <w:bottom w:val="single" w:sz="4" w:space="0" w:color="000000"/>
              <w:right w:val="single" w:sz="4" w:space="0" w:color="000000"/>
            </w:tcBorders>
          </w:tcPr>
          <w:p w14:paraId="32C19F9B" w14:textId="77777777" w:rsidR="00864C8B" w:rsidRDefault="00864C8B">
            <w:pPr>
              <w:jc w:val="center"/>
              <w:rPr>
                <w:rFonts w:ascii="Garamond" w:hAnsi="Garamond"/>
                <w:lang w:val="en-US"/>
              </w:rPr>
            </w:pPr>
            <w:r>
              <w:rPr>
                <w:rFonts w:ascii="Garamond" w:hAnsi="Garamond"/>
                <w:lang w:val="en-US"/>
              </w:rPr>
              <w:t>16 ± 4 %</w:t>
            </w:r>
          </w:p>
        </w:tc>
        <w:tc>
          <w:tcPr>
            <w:tcW w:w="2266" w:type="dxa"/>
            <w:tcBorders>
              <w:top w:val="single" w:sz="4" w:space="0" w:color="000000"/>
              <w:left w:val="single" w:sz="4" w:space="0" w:color="000000"/>
              <w:bottom w:val="single" w:sz="4" w:space="0" w:color="000000"/>
              <w:right w:val="single" w:sz="4" w:space="0" w:color="000000"/>
            </w:tcBorders>
          </w:tcPr>
          <w:p w14:paraId="4914D6C6" w14:textId="77777777" w:rsidR="00864C8B" w:rsidRDefault="00864C8B">
            <w:pPr>
              <w:rPr>
                <w:rFonts w:ascii="Garamond" w:hAnsi="Garamond"/>
                <w:lang w:val="en-US"/>
              </w:rPr>
            </w:pPr>
            <w:r>
              <w:rPr>
                <w:rFonts w:ascii="Garamond" w:hAnsi="Garamond"/>
                <w:lang w:val="en-US"/>
              </w:rPr>
              <w:t>Arnold et al, 2015 (Table 1)</w:t>
            </w:r>
          </w:p>
        </w:tc>
        <w:tc>
          <w:tcPr>
            <w:tcW w:w="2011" w:type="dxa"/>
            <w:tcBorders>
              <w:top w:val="single" w:sz="4" w:space="0" w:color="000000"/>
              <w:left w:val="single" w:sz="4" w:space="0" w:color="000000"/>
              <w:bottom w:val="single" w:sz="4" w:space="0" w:color="000000"/>
              <w:right w:val="single" w:sz="4" w:space="0" w:color="000000"/>
            </w:tcBorders>
          </w:tcPr>
          <w:p w14:paraId="3F803F20" w14:textId="77777777" w:rsidR="00864C8B" w:rsidRDefault="00864C8B">
            <w:pPr>
              <w:jc w:val="center"/>
            </w:pPr>
            <w:r>
              <w:rPr>
                <w:rFonts w:ascii="Garamond" w:hAnsi="Garamond"/>
                <w:lang w:val="en-US"/>
              </w:rPr>
              <w:t>18</w:t>
            </w:r>
          </w:p>
        </w:tc>
      </w:tr>
    </w:tbl>
    <w:p w14:paraId="5ED11053" w14:textId="77777777" w:rsidR="00864C8B" w:rsidRDefault="00864C8B">
      <w:pPr>
        <w:rPr>
          <w:rFonts w:ascii="Garamond" w:hAnsi="Garamond"/>
          <w:lang w:val="en-US"/>
        </w:rPr>
      </w:pPr>
    </w:p>
    <w:p w14:paraId="156C1B32" w14:textId="77777777" w:rsidR="00864C8B" w:rsidRDefault="00864C8B">
      <w:pPr>
        <w:rPr>
          <w:rFonts w:ascii="Garamond" w:hAnsi="Garamond"/>
          <w:lang w:val="en-US"/>
        </w:rPr>
      </w:pPr>
      <w:r>
        <w:rPr>
          <w:rFonts w:ascii="Garamond" w:hAnsi="Garamond"/>
          <w:lang w:val="en-US"/>
        </w:rPr>
        <w:t>TC: transient current; SS: steady-state; HMA: half maximal activation; HMI: half maximal inactivation</w:t>
      </w:r>
    </w:p>
    <w:p w14:paraId="6F5C0342" w14:textId="77777777" w:rsidR="00864C8B" w:rsidRDefault="00864C8B">
      <w:pPr>
        <w:rPr>
          <w:rFonts w:ascii="Garamond" w:hAnsi="Garamond"/>
          <w:b/>
          <w:color w:val="FF0000"/>
          <w:lang w:val="en-US"/>
        </w:rPr>
      </w:pPr>
    </w:p>
    <w:p w14:paraId="0C82517A" w14:textId="77777777" w:rsidR="00CE0EA8" w:rsidRDefault="00CE0EA8">
      <w:pPr>
        <w:rPr>
          <w:rFonts w:ascii="Garamond" w:hAnsi="Garamond"/>
          <w:b/>
          <w:color w:val="FF0000"/>
          <w:lang w:val="en-US"/>
        </w:rPr>
      </w:pPr>
    </w:p>
    <w:p w14:paraId="7E7C6CEA" w14:textId="77777777" w:rsidR="00CE0EA8" w:rsidRDefault="00CE0EA8">
      <w:pPr>
        <w:rPr>
          <w:rFonts w:ascii="Garamond" w:hAnsi="Garamond"/>
          <w:b/>
          <w:color w:val="FF0000"/>
          <w:lang w:val="en-US"/>
        </w:rPr>
      </w:pPr>
    </w:p>
    <w:p w14:paraId="34949767" w14:textId="77777777" w:rsidR="00CE0EA8" w:rsidRDefault="00CE0EA8" w:rsidP="00CE0EA8">
      <w:pPr>
        <w:jc w:val="center"/>
        <w:rPr>
          <w:rFonts w:ascii="Garamond" w:hAnsi="Garamond"/>
          <w:color w:val="0000FF"/>
          <w:lang w:val="en-US"/>
        </w:rPr>
      </w:pPr>
      <w:r>
        <w:rPr>
          <w:rFonts w:ascii="Garamond" w:hAnsi="Garamond"/>
          <w:color w:val="0000FF"/>
          <w:lang w:val="en-US"/>
        </w:rPr>
        <w:t>Voltage-current relationship</w:t>
      </w:r>
    </w:p>
    <w:p w14:paraId="066B44AC" w14:textId="438120CF" w:rsidR="00CE0EA8" w:rsidRDefault="00CE0EA8" w:rsidP="00CE0EA8">
      <w:pPr>
        <w:jc w:val="center"/>
        <w:rPr>
          <w:rFonts w:ascii="Garamond" w:hAnsi="Garamond"/>
          <w:b/>
          <w:color w:val="FF0000"/>
          <w:lang w:val="en-US"/>
        </w:rPr>
      </w:pPr>
      <w:r>
        <w:rPr>
          <w:rFonts w:ascii="Garamond" w:hAnsi="Garamond"/>
          <w:lang w:val="en-US"/>
        </w:rPr>
        <w:t>see Arnold et al, 2015, fig 4A</w:t>
      </w:r>
    </w:p>
    <w:p w14:paraId="5C36311B" w14:textId="77777777" w:rsidR="00CE0EA8" w:rsidRDefault="00CE0EA8">
      <w:pPr>
        <w:rPr>
          <w:rFonts w:ascii="Garamond" w:hAnsi="Garamond"/>
          <w:b/>
          <w:color w:val="FF0000"/>
          <w:lang w:val="en-US"/>
        </w:rPr>
      </w:pPr>
    </w:p>
    <w:p w14:paraId="2606C29C" w14:textId="77777777" w:rsidR="00CE0EA8" w:rsidRDefault="00CE0EA8">
      <w:pPr>
        <w:rPr>
          <w:rFonts w:ascii="Garamond" w:hAnsi="Garamond"/>
          <w:b/>
          <w:color w:val="FF0000"/>
          <w:lang w:val="en-US"/>
        </w:rPr>
      </w:pPr>
    </w:p>
    <w:p w14:paraId="2E56A70A" w14:textId="2934BF69" w:rsidR="00CE0EA8" w:rsidRDefault="009300BB" w:rsidP="00CE0EA8">
      <w:pPr>
        <w:tabs>
          <w:tab w:val="left" w:pos="5103"/>
        </w:tabs>
        <w:rPr>
          <w:rFonts w:ascii="Garamond" w:hAnsi="Garamond"/>
          <w:color w:val="0000FF"/>
          <w:lang w:val="en-US"/>
        </w:rPr>
      </w:pPr>
      <w:r>
        <w:rPr>
          <w:noProof/>
          <w:lang w:eastAsia="it-IT"/>
        </w:rPr>
        <w:drawing>
          <wp:anchor distT="0" distB="0" distL="114300" distR="114300" simplePos="0" relativeHeight="251683840" behindDoc="0" locked="0" layoutInCell="1" allowOverlap="1" wp14:anchorId="54C8E6B9" wp14:editId="679FF40A">
            <wp:simplePos x="0" y="0"/>
            <wp:positionH relativeFrom="column">
              <wp:posOffset>1910080</wp:posOffset>
            </wp:positionH>
            <wp:positionV relativeFrom="paragraph">
              <wp:posOffset>32385</wp:posOffset>
            </wp:positionV>
            <wp:extent cx="2498725" cy="1675130"/>
            <wp:effectExtent l="0" t="0" r="0" b="1270"/>
            <wp:wrapSquare wrapText="bothSides"/>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8725" cy="1675130"/>
                    </a:xfrm>
                    <a:prstGeom prst="rect">
                      <a:avLst/>
                    </a:prstGeom>
                    <a:noFill/>
                  </pic:spPr>
                </pic:pic>
              </a:graphicData>
            </a:graphic>
            <wp14:sizeRelH relativeFrom="page">
              <wp14:pctWidth>0</wp14:pctWidth>
            </wp14:sizeRelH>
            <wp14:sizeRelV relativeFrom="page">
              <wp14:pctHeight>0</wp14:pctHeight>
            </wp14:sizeRelV>
          </wp:anchor>
        </w:drawing>
      </w:r>
    </w:p>
    <w:p w14:paraId="0E1735C6" w14:textId="3495B7BA" w:rsidR="00864C8B" w:rsidRDefault="00864C8B">
      <w:pPr>
        <w:rPr>
          <w:rFonts w:ascii="Garamond" w:hAnsi="Garamond"/>
          <w:b/>
          <w:color w:val="FF0000"/>
          <w:lang w:val="en-US"/>
        </w:rPr>
      </w:pPr>
    </w:p>
    <w:p w14:paraId="2B76AC65" w14:textId="79CFC3B8" w:rsidR="00864C8B" w:rsidRDefault="00864C8B">
      <w:pPr>
        <w:rPr>
          <w:rFonts w:ascii="Garamond" w:hAnsi="Garamond"/>
          <w:b/>
          <w:color w:val="FF0000"/>
          <w:lang w:val="en-US"/>
        </w:rPr>
      </w:pPr>
    </w:p>
    <w:p w14:paraId="02C072C4" w14:textId="77777777" w:rsidR="00864C8B" w:rsidRDefault="00864C8B">
      <w:pPr>
        <w:rPr>
          <w:rFonts w:ascii="Garamond" w:hAnsi="Garamond"/>
          <w:b/>
          <w:color w:val="FF0000"/>
          <w:lang w:val="en-US"/>
        </w:rPr>
      </w:pPr>
    </w:p>
    <w:p w14:paraId="2BFF750A" w14:textId="77777777" w:rsidR="00864C8B" w:rsidRDefault="00864C8B">
      <w:pPr>
        <w:rPr>
          <w:rFonts w:ascii="Garamond" w:hAnsi="Garamond"/>
          <w:b/>
          <w:color w:val="FF0000"/>
          <w:lang w:val="en-US"/>
        </w:rPr>
      </w:pPr>
    </w:p>
    <w:p w14:paraId="0239BE15" w14:textId="77777777" w:rsidR="00864C8B" w:rsidRDefault="00864C8B">
      <w:pPr>
        <w:rPr>
          <w:rFonts w:ascii="Garamond" w:hAnsi="Garamond"/>
          <w:b/>
          <w:color w:val="FF0000"/>
          <w:lang w:val="en-US"/>
        </w:rPr>
      </w:pPr>
    </w:p>
    <w:p w14:paraId="7C3DCDA5" w14:textId="77777777" w:rsidR="00864C8B" w:rsidRDefault="00864C8B">
      <w:pPr>
        <w:rPr>
          <w:rFonts w:ascii="Garamond" w:hAnsi="Garamond"/>
          <w:b/>
          <w:color w:val="FF0000"/>
          <w:lang w:val="en-US"/>
        </w:rPr>
      </w:pPr>
    </w:p>
    <w:p w14:paraId="6EB6178F" w14:textId="77777777" w:rsidR="00CE0EA8" w:rsidRDefault="00CE0EA8">
      <w:pPr>
        <w:rPr>
          <w:rFonts w:ascii="Garamond" w:hAnsi="Garamond"/>
          <w:b/>
          <w:color w:val="FF0000"/>
          <w:lang w:val="en-US"/>
        </w:rPr>
      </w:pPr>
    </w:p>
    <w:p w14:paraId="6A071E9D" w14:textId="77777777" w:rsidR="00864C8B" w:rsidRDefault="00864C8B">
      <w:pPr>
        <w:rPr>
          <w:rFonts w:ascii="Garamond" w:hAnsi="Garamond"/>
          <w:b/>
          <w:color w:val="FF0000"/>
          <w:lang w:val="en-US"/>
        </w:rPr>
      </w:pPr>
    </w:p>
    <w:p w14:paraId="2E2E5E8E" w14:textId="77777777" w:rsidR="00864C8B" w:rsidRDefault="00864C8B">
      <w:pPr>
        <w:rPr>
          <w:rFonts w:ascii="Garamond" w:hAnsi="Garamond"/>
          <w:b/>
          <w:color w:val="FF0000"/>
          <w:lang w:val="en-US"/>
        </w:rPr>
      </w:pPr>
    </w:p>
    <w:p w14:paraId="43EE282E" w14:textId="77777777" w:rsidR="00864C8B" w:rsidRDefault="00864C8B">
      <w:pPr>
        <w:rPr>
          <w:rFonts w:ascii="Garamond" w:hAnsi="Garamond"/>
          <w:b/>
          <w:color w:val="FF0000"/>
          <w:lang w:val="en-US"/>
        </w:rPr>
      </w:pPr>
    </w:p>
    <w:p w14:paraId="22884833" w14:textId="77777777" w:rsidR="00864C8B" w:rsidRDefault="00864C8B">
      <w:pPr>
        <w:rPr>
          <w:rFonts w:ascii="Garamond" w:hAnsi="Garamond"/>
          <w:b/>
          <w:color w:val="FF0000"/>
          <w:lang w:val="en-US"/>
        </w:rPr>
      </w:pPr>
    </w:p>
    <w:p w14:paraId="61469E0C" w14:textId="77777777" w:rsidR="00864C8B" w:rsidRDefault="00864C8B">
      <w:pPr>
        <w:rPr>
          <w:rFonts w:ascii="Garamond" w:hAnsi="Garamond"/>
          <w:b/>
          <w:color w:val="FF0000"/>
          <w:lang w:val="en-US"/>
        </w:rPr>
      </w:pPr>
    </w:p>
    <w:p w14:paraId="6D2A242C" w14:textId="77777777" w:rsidR="00864C8B" w:rsidRDefault="00864C8B">
      <w:pPr>
        <w:rPr>
          <w:rFonts w:ascii="Garamond" w:hAnsi="Garamond"/>
          <w:b/>
          <w:color w:val="FF0000"/>
          <w:lang w:val="en-US"/>
        </w:rPr>
      </w:pPr>
    </w:p>
    <w:p w14:paraId="04BAA8D2" w14:textId="77777777" w:rsidR="00864C8B" w:rsidRDefault="00864C8B">
      <w:pPr>
        <w:rPr>
          <w:rFonts w:ascii="Garamond" w:hAnsi="Garamond"/>
          <w:b/>
          <w:color w:val="FF0000"/>
          <w:lang w:val="en-US"/>
        </w:rPr>
      </w:pPr>
    </w:p>
    <w:p w14:paraId="07EB2515" w14:textId="77777777" w:rsidR="00864C8B" w:rsidRDefault="00864C8B">
      <w:pPr>
        <w:rPr>
          <w:rFonts w:ascii="Garamond" w:hAnsi="Garamond"/>
          <w:b/>
          <w:color w:val="FF0000"/>
          <w:lang w:val="en-US"/>
        </w:rPr>
      </w:pPr>
    </w:p>
    <w:p w14:paraId="62FA5139" w14:textId="77777777" w:rsidR="00864C8B" w:rsidRDefault="00864C8B">
      <w:pPr>
        <w:rPr>
          <w:rFonts w:ascii="Garamond" w:hAnsi="Garamond"/>
          <w:b/>
          <w:color w:val="FF0000"/>
          <w:lang w:val="en-US"/>
        </w:rPr>
      </w:pPr>
    </w:p>
    <w:p w14:paraId="1706F87D" w14:textId="77777777" w:rsidR="00CE0EA8" w:rsidRDefault="00CE0EA8">
      <w:pPr>
        <w:suppressAutoHyphens w:val="0"/>
        <w:rPr>
          <w:rFonts w:ascii="Garamond" w:hAnsi="Garamond"/>
          <w:lang w:val="en-US"/>
        </w:rPr>
      </w:pPr>
      <w:r>
        <w:rPr>
          <w:rFonts w:ascii="Garamond" w:hAnsi="Garamond"/>
          <w:lang w:val="en-US"/>
        </w:rPr>
        <w:br w:type="page"/>
      </w:r>
    </w:p>
    <w:p w14:paraId="1254F6B0" w14:textId="77777777" w:rsidR="00864C8B" w:rsidRPr="00A83F76" w:rsidRDefault="00864C8B" w:rsidP="009300BB">
      <w:pPr>
        <w:tabs>
          <w:tab w:val="left" w:pos="5103"/>
        </w:tabs>
        <w:jc w:val="center"/>
        <w:rPr>
          <w:lang w:val="en-US"/>
        </w:rPr>
      </w:pPr>
      <w:r>
        <w:rPr>
          <w:rFonts w:ascii="Garamond" w:hAnsi="Garamond"/>
          <w:color w:val="0000FF"/>
          <w:lang w:val="en-US"/>
        </w:rPr>
        <w:lastRenderedPageBreak/>
        <w:t>Voltage dependence of the normalised conductance</w:t>
      </w:r>
    </w:p>
    <w:p w14:paraId="1871021C" w14:textId="77777777" w:rsidR="009300BB" w:rsidRDefault="009300BB" w:rsidP="009300BB">
      <w:pPr>
        <w:jc w:val="center"/>
        <w:rPr>
          <w:rFonts w:ascii="Garamond" w:hAnsi="Garamond"/>
          <w:color w:val="0000FF"/>
          <w:lang w:val="en-US"/>
        </w:rPr>
      </w:pPr>
      <w:r>
        <w:rPr>
          <w:rFonts w:ascii="Garamond" w:hAnsi="Garamond"/>
          <w:lang w:val="en-US"/>
        </w:rPr>
        <w:t>see Arnold et al, 2015, fig 4B</w:t>
      </w:r>
    </w:p>
    <w:p w14:paraId="60888963" w14:textId="0EBADDA5" w:rsidR="00864C8B" w:rsidRDefault="00864C8B">
      <w:pPr>
        <w:rPr>
          <w:rFonts w:ascii="Garamond" w:hAnsi="Garamond"/>
          <w:b/>
          <w:color w:val="FF0000"/>
          <w:lang w:val="en-US"/>
        </w:rPr>
      </w:pPr>
    </w:p>
    <w:p w14:paraId="710B97CB" w14:textId="6433175E" w:rsidR="00864C8B" w:rsidRDefault="009300BB">
      <w:pPr>
        <w:rPr>
          <w:rFonts w:ascii="Garamond" w:hAnsi="Garamond"/>
          <w:b/>
          <w:color w:val="FF0000"/>
          <w:lang w:val="en-US"/>
        </w:rPr>
      </w:pPr>
      <w:r>
        <w:rPr>
          <w:noProof/>
          <w:lang w:eastAsia="it-IT"/>
        </w:rPr>
        <w:drawing>
          <wp:anchor distT="0" distB="0" distL="114300" distR="114300" simplePos="0" relativeHeight="251684864" behindDoc="0" locked="0" layoutInCell="1" allowOverlap="1" wp14:anchorId="7E7BA042" wp14:editId="2F5A252E">
            <wp:simplePos x="0" y="0"/>
            <wp:positionH relativeFrom="column">
              <wp:posOffset>1576070</wp:posOffset>
            </wp:positionH>
            <wp:positionV relativeFrom="paragraph">
              <wp:posOffset>79375</wp:posOffset>
            </wp:positionV>
            <wp:extent cx="2751455" cy="1939290"/>
            <wp:effectExtent l="0" t="0" r="0" b="0"/>
            <wp:wrapSquare wrapText="bothSides"/>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1455" cy="1939290"/>
                    </a:xfrm>
                    <a:prstGeom prst="rect">
                      <a:avLst/>
                    </a:prstGeom>
                    <a:noFill/>
                  </pic:spPr>
                </pic:pic>
              </a:graphicData>
            </a:graphic>
            <wp14:sizeRelH relativeFrom="page">
              <wp14:pctWidth>0</wp14:pctWidth>
            </wp14:sizeRelH>
            <wp14:sizeRelV relativeFrom="page">
              <wp14:pctHeight>0</wp14:pctHeight>
            </wp14:sizeRelV>
          </wp:anchor>
        </w:drawing>
      </w:r>
    </w:p>
    <w:p w14:paraId="64CB381C" w14:textId="77D93E2C" w:rsidR="00864C8B" w:rsidRDefault="00864C8B">
      <w:pPr>
        <w:rPr>
          <w:rFonts w:ascii="Garamond" w:hAnsi="Garamond"/>
          <w:b/>
          <w:color w:val="FF0000"/>
          <w:lang w:val="en-US"/>
        </w:rPr>
      </w:pPr>
    </w:p>
    <w:p w14:paraId="633483A1" w14:textId="77777777" w:rsidR="00864C8B" w:rsidRDefault="00864C8B">
      <w:pPr>
        <w:rPr>
          <w:rFonts w:ascii="Garamond" w:hAnsi="Garamond"/>
          <w:b/>
          <w:color w:val="FF0000"/>
          <w:lang w:val="en-US"/>
        </w:rPr>
      </w:pPr>
    </w:p>
    <w:p w14:paraId="70AAA22F" w14:textId="77777777" w:rsidR="00864C8B" w:rsidRDefault="00864C8B">
      <w:pPr>
        <w:rPr>
          <w:rFonts w:ascii="Garamond" w:hAnsi="Garamond"/>
          <w:b/>
          <w:color w:val="FF0000"/>
          <w:lang w:val="en-US"/>
        </w:rPr>
      </w:pPr>
    </w:p>
    <w:p w14:paraId="5D1CD816" w14:textId="77777777" w:rsidR="00864C8B" w:rsidRDefault="00864C8B">
      <w:pPr>
        <w:rPr>
          <w:rFonts w:ascii="Garamond" w:hAnsi="Garamond"/>
          <w:b/>
          <w:color w:val="FF0000"/>
          <w:lang w:val="en-US"/>
        </w:rPr>
      </w:pPr>
    </w:p>
    <w:p w14:paraId="369ABD4D" w14:textId="77777777" w:rsidR="00864C8B" w:rsidRDefault="00864C8B">
      <w:pPr>
        <w:rPr>
          <w:rFonts w:ascii="Garamond" w:hAnsi="Garamond"/>
          <w:b/>
          <w:color w:val="FF0000"/>
          <w:lang w:val="en-US"/>
        </w:rPr>
      </w:pPr>
    </w:p>
    <w:p w14:paraId="695D0FBB" w14:textId="77777777" w:rsidR="00864C8B" w:rsidRDefault="00864C8B">
      <w:pPr>
        <w:rPr>
          <w:rFonts w:ascii="Garamond" w:hAnsi="Garamond"/>
          <w:b/>
          <w:color w:val="FF0000"/>
          <w:lang w:val="en-US"/>
        </w:rPr>
      </w:pPr>
    </w:p>
    <w:p w14:paraId="32317431" w14:textId="77777777" w:rsidR="00864C8B" w:rsidRDefault="00864C8B">
      <w:pPr>
        <w:rPr>
          <w:rFonts w:ascii="Garamond" w:hAnsi="Garamond"/>
          <w:b/>
          <w:color w:val="FF0000"/>
          <w:lang w:val="en-US"/>
        </w:rPr>
      </w:pPr>
    </w:p>
    <w:p w14:paraId="2E434DEC" w14:textId="77777777" w:rsidR="00864C8B" w:rsidRDefault="00864C8B">
      <w:pPr>
        <w:rPr>
          <w:rFonts w:ascii="Garamond" w:hAnsi="Garamond"/>
          <w:b/>
          <w:color w:val="FF0000"/>
          <w:lang w:val="en-US"/>
        </w:rPr>
      </w:pPr>
    </w:p>
    <w:p w14:paraId="67113392" w14:textId="77777777" w:rsidR="00864C8B" w:rsidRDefault="00864C8B">
      <w:pPr>
        <w:rPr>
          <w:rFonts w:ascii="Garamond" w:hAnsi="Garamond"/>
          <w:b/>
          <w:color w:val="FF0000"/>
          <w:lang w:val="en-US"/>
        </w:rPr>
      </w:pPr>
    </w:p>
    <w:p w14:paraId="19F443E7" w14:textId="77777777" w:rsidR="00864C8B" w:rsidRDefault="00864C8B">
      <w:pPr>
        <w:rPr>
          <w:rFonts w:ascii="Garamond" w:hAnsi="Garamond"/>
          <w:b/>
          <w:color w:val="FF0000"/>
          <w:lang w:val="en-US"/>
        </w:rPr>
      </w:pPr>
    </w:p>
    <w:p w14:paraId="4ADDC2EB" w14:textId="77777777" w:rsidR="00864C8B" w:rsidRDefault="00864C8B">
      <w:pPr>
        <w:rPr>
          <w:rFonts w:ascii="Garamond" w:hAnsi="Garamond"/>
          <w:b/>
          <w:color w:val="FF0000"/>
          <w:lang w:val="en-US"/>
        </w:rPr>
      </w:pPr>
    </w:p>
    <w:p w14:paraId="388B8E95" w14:textId="77777777" w:rsidR="00864C8B" w:rsidRDefault="00864C8B">
      <w:pPr>
        <w:rPr>
          <w:rFonts w:ascii="Garamond" w:hAnsi="Garamond"/>
          <w:b/>
          <w:color w:val="FF0000"/>
          <w:lang w:val="en-US"/>
        </w:rPr>
      </w:pPr>
    </w:p>
    <w:p w14:paraId="5CE9C278" w14:textId="77777777" w:rsidR="00864C8B" w:rsidRDefault="00864C8B">
      <w:pPr>
        <w:rPr>
          <w:rFonts w:ascii="Garamond" w:hAnsi="Garamond"/>
          <w:b/>
          <w:color w:val="FF0000"/>
          <w:lang w:val="en-US"/>
        </w:rPr>
      </w:pPr>
    </w:p>
    <w:p w14:paraId="4F953CC7" w14:textId="77777777" w:rsidR="00864C8B" w:rsidRPr="00A83F76" w:rsidRDefault="00864C8B" w:rsidP="009300BB">
      <w:pPr>
        <w:tabs>
          <w:tab w:val="left" w:pos="5103"/>
        </w:tabs>
        <w:jc w:val="center"/>
        <w:rPr>
          <w:lang w:val="en-US"/>
        </w:rPr>
      </w:pPr>
      <w:r>
        <w:rPr>
          <w:rFonts w:ascii="Garamond" w:hAnsi="Garamond"/>
          <w:color w:val="0000FF"/>
          <w:lang w:val="en-US"/>
        </w:rPr>
        <w:t>Steady-state availability during fast inactivation</w:t>
      </w:r>
    </w:p>
    <w:p w14:paraId="77C5204F" w14:textId="77777777" w:rsidR="009300BB" w:rsidRDefault="009300BB" w:rsidP="009300BB">
      <w:pPr>
        <w:tabs>
          <w:tab w:val="left" w:pos="5103"/>
        </w:tabs>
        <w:jc w:val="center"/>
        <w:rPr>
          <w:rFonts w:ascii="Garamond" w:hAnsi="Garamond"/>
          <w:lang w:val="en-US"/>
        </w:rPr>
      </w:pPr>
      <w:r>
        <w:rPr>
          <w:rFonts w:ascii="Garamond" w:hAnsi="Garamond"/>
          <w:lang w:val="en-US"/>
        </w:rPr>
        <w:t>see Arnold et al, 2015, fig 4C</w:t>
      </w:r>
    </w:p>
    <w:p w14:paraId="2B498B64" w14:textId="11ECD54C" w:rsidR="00864C8B" w:rsidRDefault="00864C8B">
      <w:pPr>
        <w:rPr>
          <w:rFonts w:ascii="Garamond" w:hAnsi="Garamond"/>
          <w:b/>
          <w:color w:val="FF0000"/>
          <w:lang w:val="en-US"/>
        </w:rPr>
      </w:pPr>
    </w:p>
    <w:p w14:paraId="3F7540C9" w14:textId="21BF552A" w:rsidR="00864C8B" w:rsidRDefault="00606A61">
      <w:pPr>
        <w:rPr>
          <w:rFonts w:ascii="Garamond" w:hAnsi="Garamond"/>
          <w:b/>
          <w:color w:val="FF0000"/>
          <w:lang w:val="en-US"/>
        </w:rPr>
      </w:pPr>
      <w:r>
        <w:rPr>
          <w:noProof/>
          <w:lang w:eastAsia="it-IT"/>
        </w:rPr>
        <w:drawing>
          <wp:anchor distT="0" distB="0" distL="114300" distR="114300" simplePos="0" relativeHeight="251685888" behindDoc="0" locked="0" layoutInCell="1" allowOverlap="1" wp14:anchorId="4B001ACF" wp14:editId="1466380A">
            <wp:simplePos x="0" y="0"/>
            <wp:positionH relativeFrom="column">
              <wp:posOffset>1600200</wp:posOffset>
            </wp:positionH>
            <wp:positionV relativeFrom="paragraph">
              <wp:posOffset>88900</wp:posOffset>
            </wp:positionV>
            <wp:extent cx="3006090" cy="1995170"/>
            <wp:effectExtent l="0" t="0" r="0" b="11430"/>
            <wp:wrapSquare wrapText="bothSides"/>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06090" cy="1995170"/>
                    </a:xfrm>
                    <a:prstGeom prst="rect">
                      <a:avLst/>
                    </a:prstGeom>
                    <a:noFill/>
                  </pic:spPr>
                </pic:pic>
              </a:graphicData>
            </a:graphic>
            <wp14:sizeRelH relativeFrom="page">
              <wp14:pctWidth>0</wp14:pctWidth>
            </wp14:sizeRelH>
            <wp14:sizeRelV relativeFrom="page">
              <wp14:pctHeight>0</wp14:pctHeight>
            </wp14:sizeRelV>
          </wp:anchor>
        </w:drawing>
      </w:r>
    </w:p>
    <w:p w14:paraId="10434779" w14:textId="77777777" w:rsidR="00864C8B" w:rsidRDefault="00864C8B">
      <w:pPr>
        <w:rPr>
          <w:rFonts w:ascii="Garamond" w:hAnsi="Garamond"/>
          <w:b/>
          <w:color w:val="FF0000"/>
          <w:lang w:val="en-US"/>
        </w:rPr>
      </w:pPr>
    </w:p>
    <w:p w14:paraId="0019A861" w14:textId="77777777" w:rsidR="00864C8B" w:rsidRDefault="00864C8B">
      <w:pPr>
        <w:rPr>
          <w:rFonts w:ascii="Garamond" w:hAnsi="Garamond"/>
          <w:b/>
          <w:color w:val="FF0000"/>
          <w:lang w:val="en-US"/>
        </w:rPr>
      </w:pPr>
    </w:p>
    <w:p w14:paraId="735D4649" w14:textId="77777777" w:rsidR="00864C8B" w:rsidRDefault="00864C8B">
      <w:pPr>
        <w:rPr>
          <w:rFonts w:ascii="Garamond" w:hAnsi="Garamond"/>
          <w:b/>
          <w:color w:val="FF0000"/>
          <w:lang w:val="en-US"/>
        </w:rPr>
      </w:pPr>
    </w:p>
    <w:p w14:paraId="5C5E4F70" w14:textId="77777777" w:rsidR="00864C8B" w:rsidRDefault="00864C8B">
      <w:pPr>
        <w:rPr>
          <w:rFonts w:ascii="Garamond" w:hAnsi="Garamond"/>
          <w:b/>
          <w:color w:val="FF0000"/>
          <w:lang w:val="en-US"/>
        </w:rPr>
      </w:pPr>
    </w:p>
    <w:p w14:paraId="291A58FA" w14:textId="77777777" w:rsidR="00864C8B" w:rsidRDefault="00864C8B">
      <w:pPr>
        <w:rPr>
          <w:rFonts w:ascii="Garamond" w:hAnsi="Garamond"/>
          <w:b/>
          <w:color w:val="FF0000"/>
          <w:lang w:val="en-US"/>
        </w:rPr>
      </w:pPr>
    </w:p>
    <w:p w14:paraId="72D427C3" w14:textId="77777777" w:rsidR="00864C8B" w:rsidRDefault="00864C8B">
      <w:pPr>
        <w:rPr>
          <w:rFonts w:ascii="Garamond" w:hAnsi="Garamond"/>
          <w:b/>
          <w:color w:val="FF0000"/>
          <w:lang w:val="en-US"/>
        </w:rPr>
      </w:pPr>
    </w:p>
    <w:p w14:paraId="500665D7" w14:textId="77777777" w:rsidR="00864C8B" w:rsidRDefault="00864C8B">
      <w:pPr>
        <w:rPr>
          <w:rFonts w:ascii="Garamond" w:hAnsi="Garamond"/>
          <w:b/>
          <w:color w:val="FF0000"/>
          <w:lang w:val="en-US"/>
        </w:rPr>
      </w:pPr>
    </w:p>
    <w:p w14:paraId="207DC8A4" w14:textId="77777777" w:rsidR="00864C8B" w:rsidRDefault="00864C8B">
      <w:pPr>
        <w:rPr>
          <w:rFonts w:ascii="Garamond" w:hAnsi="Garamond"/>
          <w:b/>
          <w:color w:val="FF0000"/>
          <w:lang w:val="en-US"/>
        </w:rPr>
      </w:pPr>
    </w:p>
    <w:p w14:paraId="148705C3" w14:textId="77777777" w:rsidR="00864C8B" w:rsidRDefault="00864C8B">
      <w:pPr>
        <w:rPr>
          <w:rFonts w:ascii="Garamond" w:hAnsi="Garamond"/>
          <w:b/>
          <w:color w:val="FF0000"/>
          <w:lang w:val="en-US"/>
        </w:rPr>
      </w:pPr>
    </w:p>
    <w:p w14:paraId="1AF4B693" w14:textId="77777777" w:rsidR="00864C8B" w:rsidRDefault="00864C8B">
      <w:pPr>
        <w:rPr>
          <w:rFonts w:ascii="Garamond" w:hAnsi="Garamond"/>
          <w:b/>
          <w:color w:val="FF0000"/>
          <w:lang w:val="en-US"/>
        </w:rPr>
      </w:pPr>
    </w:p>
    <w:p w14:paraId="390CE9BD" w14:textId="77777777" w:rsidR="00864C8B" w:rsidRDefault="00864C8B">
      <w:pPr>
        <w:rPr>
          <w:rFonts w:ascii="Garamond" w:hAnsi="Garamond"/>
          <w:b/>
          <w:color w:val="FF0000"/>
          <w:lang w:val="en-US"/>
        </w:rPr>
      </w:pPr>
    </w:p>
    <w:p w14:paraId="3F6FC450" w14:textId="77777777" w:rsidR="00864C8B" w:rsidRDefault="00864C8B">
      <w:pPr>
        <w:rPr>
          <w:rFonts w:ascii="Garamond" w:hAnsi="Garamond"/>
          <w:b/>
          <w:color w:val="FF0000"/>
          <w:lang w:val="en-US"/>
        </w:rPr>
      </w:pPr>
    </w:p>
    <w:p w14:paraId="3DCB03EF" w14:textId="77777777" w:rsidR="00864C8B" w:rsidRDefault="00864C8B">
      <w:pPr>
        <w:rPr>
          <w:rFonts w:ascii="Garamond" w:hAnsi="Garamond"/>
          <w:b/>
          <w:color w:val="FF0000"/>
          <w:lang w:val="en-US"/>
        </w:rPr>
      </w:pPr>
    </w:p>
    <w:p w14:paraId="57112F6A" w14:textId="77777777" w:rsidR="00864C8B" w:rsidRDefault="00864C8B" w:rsidP="009300BB">
      <w:pPr>
        <w:jc w:val="center"/>
        <w:rPr>
          <w:rFonts w:ascii="Garamond" w:hAnsi="Garamond"/>
          <w:lang w:val="en-US"/>
        </w:rPr>
      </w:pPr>
      <w:r>
        <w:rPr>
          <w:rFonts w:ascii="Garamond" w:hAnsi="Garamond"/>
          <w:color w:val="0000FF"/>
          <w:lang w:val="en-US"/>
        </w:rPr>
        <w:t>Recovery from fast inactivation</w:t>
      </w:r>
    </w:p>
    <w:p w14:paraId="73FFDEDD" w14:textId="77777777" w:rsidR="009300BB" w:rsidRDefault="009300BB" w:rsidP="009300BB">
      <w:pPr>
        <w:jc w:val="center"/>
        <w:rPr>
          <w:rFonts w:ascii="Garamond" w:hAnsi="Garamond"/>
          <w:color w:val="0000FF"/>
          <w:lang w:val="en-US"/>
        </w:rPr>
      </w:pPr>
      <w:r>
        <w:rPr>
          <w:rFonts w:ascii="Garamond" w:hAnsi="Garamond"/>
          <w:lang w:val="en-US"/>
        </w:rPr>
        <w:t>see Arnold et al, 2015, fig 4D</w:t>
      </w:r>
    </w:p>
    <w:p w14:paraId="4954C741" w14:textId="77777777" w:rsidR="00864C8B" w:rsidRDefault="00864C8B">
      <w:pPr>
        <w:rPr>
          <w:rFonts w:ascii="Garamond" w:hAnsi="Garamond"/>
          <w:b/>
          <w:color w:val="FF0000"/>
          <w:lang w:val="en-US"/>
        </w:rPr>
      </w:pPr>
    </w:p>
    <w:p w14:paraId="546CE8F8" w14:textId="3A15A851" w:rsidR="00864C8B" w:rsidRDefault="00864C8B">
      <w:pPr>
        <w:rPr>
          <w:rFonts w:ascii="Garamond" w:hAnsi="Garamond"/>
          <w:b/>
          <w:color w:val="FF0000"/>
          <w:lang w:val="en-US"/>
        </w:rPr>
      </w:pPr>
    </w:p>
    <w:p w14:paraId="7132628F" w14:textId="622C5277" w:rsidR="00864C8B" w:rsidRDefault="009300BB">
      <w:pPr>
        <w:rPr>
          <w:rFonts w:ascii="Garamond" w:hAnsi="Garamond"/>
          <w:b/>
          <w:color w:val="FF0000"/>
          <w:lang w:val="en-US"/>
        </w:rPr>
      </w:pPr>
      <w:r>
        <w:rPr>
          <w:noProof/>
          <w:lang w:eastAsia="it-IT"/>
        </w:rPr>
        <w:drawing>
          <wp:anchor distT="0" distB="0" distL="114300" distR="114300" simplePos="0" relativeHeight="251687936" behindDoc="0" locked="0" layoutInCell="1" allowOverlap="1" wp14:anchorId="573F76BF" wp14:editId="526D746A">
            <wp:simplePos x="0" y="0"/>
            <wp:positionH relativeFrom="column">
              <wp:posOffset>1750695</wp:posOffset>
            </wp:positionH>
            <wp:positionV relativeFrom="paragraph">
              <wp:posOffset>46355</wp:posOffset>
            </wp:positionV>
            <wp:extent cx="2824480" cy="1747520"/>
            <wp:effectExtent l="0" t="0" r="0" b="5080"/>
            <wp:wrapSquare wrapText="bothSides"/>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4480" cy="1747520"/>
                    </a:xfrm>
                    <a:prstGeom prst="rect">
                      <a:avLst/>
                    </a:prstGeom>
                    <a:noFill/>
                  </pic:spPr>
                </pic:pic>
              </a:graphicData>
            </a:graphic>
            <wp14:sizeRelH relativeFrom="page">
              <wp14:pctWidth>0</wp14:pctWidth>
            </wp14:sizeRelH>
            <wp14:sizeRelV relativeFrom="page">
              <wp14:pctHeight>0</wp14:pctHeight>
            </wp14:sizeRelV>
          </wp:anchor>
        </w:drawing>
      </w:r>
    </w:p>
    <w:p w14:paraId="34FBFA71" w14:textId="410E71B0" w:rsidR="00864C8B" w:rsidRDefault="00864C8B">
      <w:pPr>
        <w:rPr>
          <w:rFonts w:ascii="Garamond" w:hAnsi="Garamond"/>
          <w:b/>
          <w:color w:val="FF0000"/>
          <w:lang w:val="en-US"/>
        </w:rPr>
      </w:pPr>
    </w:p>
    <w:p w14:paraId="41C38982" w14:textId="77777777" w:rsidR="00864C8B" w:rsidRDefault="00864C8B">
      <w:pPr>
        <w:rPr>
          <w:rFonts w:ascii="Garamond" w:hAnsi="Garamond"/>
          <w:b/>
          <w:color w:val="FF0000"/>
          <w:lang w:val="en-US"/>
        </w:rPr>
      </w:pPr>
    </w:p>
    <w:p w14:paraId="057F0C82" w14:textId="77777777" w:rsidR="00864C8B" w:rsidRDefault="00864C8B">
      <w:pPr>
        <w:rPr>
          <w:rFonts w:ascii="Garamond" w:hAnsi="Garamond"/>
          <w:b/>
          <w:color w:val="FF0000"/>
          <w:lang w:val="en-US"/>
        </w:rPr>
      </w:pPr>
    </w:p>
    <w:p w14:paraId="760F8741" w14:textId="77777777" w:rsidR="00864C8B" w:rsidRDefault="00864C8B">
      <w:pPr>
        <w:rPr>
          <w:rFonts w:ascii="Garamond" w:hAnsi="Garamond"/>
          <w:b/>
          <w:color w:val="FF0000"/>
          <w:lang w:val="en-US"/>
        </w:rPr>
      </w:pPr>
    </w:p>
    <w:p w14:paraId="4CC4B303" w14:textId="77777777" w:rsidR="00864C8B" w:rsidRDefault="00864C8B">
      <w:pPr>
        <w:rPr>
          <w:rFonts w:ascii="Garamond" w:hAnsi="Garamond"/>
          <w:b/>
          <w:color w:val="FF0000"/>
          <w:lang w:val="en-US"/>
        </w:rPr>
      </w:pPr>
    </w:p>
    <w:p w14:paraId="3114513C" w14:textId="77777777" w:rsidR="00864C8B" w:rsidRDefault="00864C8B">
      <w:pPr>
        <w:rPr>
          <w:rFonts w:ascii="Garamond" w:hAnsi="Garamond"/>
          <w:b/>
          <w:color w:val="FF0000"/>
          <w:lang w:val="en-US"/>
        </w:rPr>
      </w:pPr>
    </w:p>
    <w:p w14:paraId="737D27C9" w14:textId="77777777" w:rsidR="00864C8B" w:rsidRDefault="00864C8B">
      <w:pPr>
        <w:rPr>
          <w:rFonts w:ascii="Garamond" w:hAnsi="Garamond"/>
          <w:b/>
          <w:color w:val="FF0000"/>
          <w:lang w:val="en-US"/>
        </w:rPr>
      </w:pPr>
    </w:p>
    <w:p w14:paraId="236C44AE" w14:textId="77777777" w:rsidR="00864C8B" w:rsidRDefault="00864C8B">
      <w:pPr>
        <w:rPr>
          <w:rFonts w:ascii="Garamond" w:hAnsi="Garamond"/>
          <w:b/>
          <w:color w:val="FF0000"/>
          <w:lang w:val="en-US"/>
        </w:rPr>
      </w:pPr>
    </w:p>
    <w:p w14:paraId="0B938807" w14:textId="77777777" w:rsidR="00864C8B" w:rsidRDefault="00864C8B">
      <w:pPr>
        <w:rPr>
          <w:rFonts w:ascii="Garamond" w:hAnsi="Garamond"/>
          <w:b/>
          <w:color w:val="FF0000"/>
          <w:lang w:val="en-US"/>
        </w:rPr>
      </w:pPr>
    </w:p>
    <w:p w14:paraId="35D62C97" w14:textId="77777777" w:rsidR="00864C8B" w:rsidRDefault="00864C8B">
      <w:pPr>
        <w:rPr>
          <w:rFonts w:ascii="Garamond" w:hAnsi="Garamond"/>
          <w:b/>
          <w:color w:val="FF0000"/>
          <w:lang w:val="en-US"/>
        </w:rPr>
      </w:pPr>
    </w:p>
    <w:p w14:paraId="0905D930" w14:textId="77777777" w:rsidR="00864C8B" w:rsidRDefault="00864C8B">
      <w:pPr>
        <w:rPr>
          <w:rFonts w:ascii="Garamond" w:hAnsi="Garamond"/>
          <w:b/>
          <w:color w:val="FF0000"/>
          <w:lang w:val="en-US"/>
        </w:rPr>
      </w:pPr>
    </w:p>
    <w:p w14:paraId="359D7A32" w14:textId="77777777" w:rsidR="00864C8B" w:rsidRDefault="00864C8B">
      <w:pPr>
        <w:rPr>
          <w:rFonts w:ascii="Garamond" w:hAnsi="Garamond"/>
          <w:b/>
          <w:color w:val="FF0000"/>
          <w:lang w:val="en-US"/>
        </w:rPr>
      </w:pPr>
    </w:p>
    <w:p w14:paraId="03EAA006" w14:textId="77777777" w:rsidR="009300BB" w:rsidRDefault="009300BB">
      <w:pPr>
        <w:suppressAutoHyphens w:val="0"/>
        <w:rPr>
          <w:rFonts w:ascii="Garamond" w:hAnsi="Garamond"/>
          <w:b/>
          <w:color w:val="FF0000"/>
          <w:lang w:val="en-US"/>
        </w:rPr>
      </w:pPr>
      <w:r>
        <w:rPr>
          <w:rFonts w:ascii="Garamond" w:hAnsi="Garamond"/>
          <w:b/>
          <w:color w:val="FF0000"/>
          <w:lang w:val="en-US"/>
        </w:rPr>
        <w:br w:type="page"/>
      </w:r>
    </w:p>
    <w:p w14:paraId="4E4C2A07" w14:textId="4F442274" w:rsidR="009300BB" w:rsidRDefault="009300BB">
      <w:pPr>
        <w:rPr>
          <w:rFonts w:ascii="Garamond" w:hAnsi="Garamond"/>
          <w:lang w:val="en-US"/>
        </w:rPr>
      </w:pPr>
      <w:r>
        <w:rPr>
          <w:rFonts w:ascii="Garamond" w:hAnsi="Garamond"/>
          <w:b/>
          <w:color w:val="FF0000"/>
          <w:lang w:val="en-US"/>
        </w:rPr>
        <w:lastRenderedPageBreak/>
        <w:t>Nav1.5</w:t>
      </w:r>
    </w:p>
    <w:p w14:paraId="09060941" w14:textId="77777777" w:rsidR="00864C8B" w:rsidRDefault="00864C8B">
      <w:pPr>
        <w:rPr>
          <w:rFonts w:ascii="Garamond" w:hAnsi="Garamond"/>
          <w:b/>
          <w:color w:val="FF0000"/>
          <w:lang w:val="en-US"/>
        </w:rPr>
      </w:pPr>
      <w:r>
        <w:rPr>
          <w:rFonts w:ascii="Garamond" w:hAnsi="Garamond"/>
          <w:lang w:val="en-US"/>
        </w:rPr>
        <w:t>Sheets and Hanck, 1999</w:t>
      </w:r>
    </w:p>
    <w:p w14:paraId="479DB20B" w14:textId="77777777" w:rsidR="00864C8B" w:rsidRDefault="00864C8B">
      <w:pPr>
        <w:rPr>
          <w:rFonts w:ascii="Garamond" w:hAnsi="Garamond"/>
          <w:b/>
          <w:color w:val="FF0000"/>
          <w:lang w:val="en-US"/>
        </w:rPr>
      </w:pPr>
    </w:p>
    <w:tbl>
      <w:tblPr>
        <w:tblW w:w="0" w:type="auto"/>
        <w:tblLayout w:type="fixed"/>
        <w:tblLook w:val="0000" w:firstRow="0" w:lastRow="0" w:firstColumn="0" w:lastColumn="0" w:noHBand="0" w:noVBand="0"/>
      </w:tblPr>
      <w:tblGrid>
        <w:gridCol w:w="3226"/>
        <w:gridCol w:w="1984"/>
        <w:gridCol w:w="2551"/>
        <w:gridCol w:w="2010"/>
      </w:tblGrid>
      <w:tr w:rsidR="00864C8B" w:rsidRPr="00A83F76" w14:paraId="51264F59" w14:textId="77777777">
        <w:tc>
          <w:tcPr>
            <w:tcW w:w="3226" w:type="dxa"/>
            <w:tcBorders>
              <w:top w:val="single" w:sz="4" w:space="0" w:color="000000"/>
              <w:left w:val="single" w:sz="4" w:space="0" w:color="000000"/>
              <w:bottom w:val="single" w:sz="4" w:space="0" w:color="000000"/>
              <w:right w:val="single" w:sz="4" w:space="0" w:color="000000"/>
            </w:tcBorders>
          </w:tcPr>
          <w:p w14:paraId="07C42904" w14:textId="77777777" w:rsidR="00864C8B" w:rsidRDefault="00864C8B">
            <w:pPr>
              <w:rPr>
                <w:rFonts w:ascii="Garamond" w:hAnsi="Garamond"/>
              </w:rPr>
            </w:pPr>
            <w:r>
              <w:rPr>
                <w:rFonts w:ascii="Garamond" w:hAnsi="Garamond"/>
              </w:rPr>
              <w:t>Parameters</w:t>
            </w:r>
          </w:p>
        </w:tc>
        <w:tc>
          <w:tcPr>
            <w:tcW w:w="1984" w:type="dxa"/>
            <w:tcBorders>
              <w:top w:val="single" w:sz="4" w:space="0" w:color="000000"/>
              <w:left w:val="single" w:sz="4" w:space="0" w:color="000000"/>
              <w:bottom w:val="single" w:sz="4" w:space="0" w:color="000000"/>
              <w:right w:val="single" w:sz="4" w:space="0" w:color="000000"/>
            </w:tcBorders>
          </w:tcPr>
          <w:p w14:paraId="0B6629D7" w14:textId="77777777" w:rsidR="00864C8B" w:rsidRDefault="00864C8B">
            <w:pPr>
              <w:jc w:val="center"/>
              <w:rPr>
                <w:rFonts w:ascii="Garamond" w:hAnsi="Garamond"/>
              </w:rPr>
            </w:pPr>
            <w:r>
              <w:rPr>
                <w:rFonts w:ascii="Garamond" w:hAnsi="Garamond"/>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695FD719" w14:textId="77777777" w:rsidR="00864C8B" w:rsidRDefault="00864C8B">
            <w:pPr>
              <w:rPr>
                <w:rFonts w:ascii="Garamond" w:hAnsi="Garamond"/>
                <w:lang w:val="en-US"/>
              </w:rPr>
            </w:pPr>
            <w:r>
              <w:rPr>
                <w:rFonts w:ascii="Garamond" w:hAnsi="Garamond"/>
              </w:rPr>
              <w:t>Reference</w:t>
            </w:r>
          </w:p>
        </w:tc>
        <w:tc>
          <w:tcPr>
            <w:tcW w:w="2010" w:type="dxa"/>
            <w:tcBorders>
              <w:top w:val="single" w:sz="4" w:space="0" w:color="000000"/>
              <w:left w:val="single" w:sz="4" w:space="0" w:color="000000"/>
              <w:bottom w:val="single" w:sz="4" w:space="0" w:color="000000"/>
              <w:right w:val="single" w:sz="4" w:space="0" w:color="000000"/>
            </w:tcBorders>
          </w:tcPr>
          <w:p w14:paraId="1CCBCA8D" w14:textId="32AFAA07" w:rsidR="00864C8B" w:rsidRPr="00A83F76" w:rsidRDefault="00864C8B" w:rsidP="00D437FB">
            <w:pPr>
              <w:jc w:val="center"/>
              <w:rPr>
                <w:lang w:val="en-US"/>
              </w:rPr>
            </w:pPr>
            <w:r>
              <w:rPr>
                <w:rFonts w:ascii="Garamond" w:hAnsi="Garamond"/>
                <w:lang w:val="en-US"/>
              </w:rPr>
              <w:t xml:space="preserve">Simulation values </w:t>
            </w:r>
          </w:p>
        </w:tc>
      </w:tr>
      <w:tr w:rsidR="00864C8B" w14:paraId="39FE08F0" w14:textId="77777777">
        <w:tc>
          <w:tcPr>
            <w:tcW w:w="3226" w:type="dxa"/>
            <w:tcBorders>
              <w:top w:val="single" w:sz="4" w:space="0" w:color="000000"/>
              <w:left w:val="single" w:sz="4" w:space="0" w:color="000000"/>
              <w:bottom w:val="single" w:sz="4" w:space="0" w:color="000000"/>
              <w:right w:val="single" w:sz="4" w:space="0" w:color="000000"/>
            </w:tcBorders>
          </w:tcPr>
          <w:p w14:paraId="45BEF827"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4A42BC72" w14:textId="77777777" w:rsidR="00864C8B" w:rsidRDefault="00864C8B">
            <w:pPr>
              <w:jc w:val="center"/>
              <w:rPr>
                <w:rFonts w:ascii="Garamond" w:hAnsi="Garamond"/>
              </w:rPr>
            </w:pPr>
            <w:r>
              <w:rPr>
                <w:rFonts w:ascii="Garamond" w:hAnsi="Garamond"/>
                <w:lang w:val="en-US"/>
              </w:rPr>
              <w:t>12°C</w:t>
            </w:r>
          </w:p>
        </w:tc>
        <w:tc>
          <w:tcPr>
            <w:tcW w:w="2551" w:type="dxa"/>
            <w:tcBorders>
              <w:top w:val="single" w:sz="4" w:space="0" w:color="000000"/>
              <w:left w:val="single" w:sz="4" w:space="0" w:color="000000"/>
              <w:bottom w:val="single" w:sz="4" w:space="0" w:color="000000"/>
              <w:right w:val="single" w:sz="4" w:space="0" w:color="000000"/>
            </w:tcBorders>
          </w:tcPr>
          <w:p w14:paraId="7D4437CE" w14:textId="77777777" w:rsidR="00864C8B" w:rsidRDefault="00864C8B">
            <w:pPr>
              <w:rPr>
                <w:rFonts w:ascii="Garamond" w:hAnsi="Garamond"/>
                <w:lang w:val="en-US"/>
              </w:rPr>
            </w:pPr>
            <w:r>
              <w:rPr>
                <w:rFonts w:ascii="Garamond" w:hAnsi="Garamond"/>
              </w:rPr>
              <w:t>Sheets and Hanck, 1999 (pg 428)</w:t>
            </w:r>
          </w:p>
        </w:tc>
        <w:tc>
          <w:tcPr>
            <w:tcW w:w="2010" w:type="dxa"/>
            <w:tcBorders>
              <w:top w:val="single" w:sz="4" w:space="0" w:color="000000"/>
              <w:left w:val="single" w:sz="4" w:space="0" w:color="000000"/>
              <w:bottom w:val="single" w:sz="4" w:space="0" w:color="000000"/>
              <w:right w:val="single" w:sz="4" w:space="0" w:color="000000"/>
            </w:tcBorders>
          </w:tcPr>
          <w:p w14:paraId="3D1DC43C" w14:textId="77777777" w:rsidR="00864C8B" w:rsidRDefault="00864C8B">
            <w:pPr>
              <w:jc w:val="center"/>
            </w:pPr>
            <w:r>
              <w:rPr>
                <w:rFonts w:ascii="Garamond" w:hAnsi="Garamond"/>
                <w:lang w:val="en-US"/>
              </w:rPr>
              <w:t>12°C</w:t>
            </w:r>
          </w:p>
        </w:tc>
      </w:tr>
      <w:tr w:rsidR="00864C8B" w14:paraId="3B810647" w14:textId="77777777">
        <w:tc>
          <w:tcPr>
            <w:tcW w:w="3226" w:type="dxa"/>
            <w:tcBorders>
              <w:top w:val="single" w:sz="4" w:space="0" w:color="000000"/>
              <w:left w:val="single" w:sz="4" w:space="0" w:color="000000"/>
              <w:bottom w:val="single" w:sz="4" w:space="0" w:color="000000"/>
              <w:right w:val="single" w:sz="4" w:space="0" w:color="000000"/>
            </w:tcBorders>
          </w:tcPr>
          <w:p w14:paraId="61A9C28A" w14:textId="77777777" w:rsidR="00864C8B" w:rsidRDefault="00864C8B">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489922CA" w14:textId="77777777" w:rsidR="00864C8B" w:rsidRDefault="00864C8B">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35D8867C" w14:textId="77777777" w:rsidR="00864C8B" w:rsidRDefault="00864C8B">
            <w:pPr>
              <w:rPr>
                <w:rFonts w:ascii="Garamond" w:hAnsi="Garamond"/>
                <w:lang w:val="en-US"/>
              </w:rPr>
            </w:pPr>
          </w:p>
        </w:tc>
        <w:tc>
          <w:tcPr>
            <w:tcW w:w="2010" w:type="dxa"/>
            <w:tcBorders>
              <w:top w:val="single" w:sz="4" w:space="0" w:color="000000"/>
              <w:left w:val="single" w:sz="4" w:space="0" w:color="000000"/>
              <w:bottom w:val="single" w:sz="4" w:space="0" w:color="000000"/>
              <w:right w:val="single" w:sz="4" w:space="0" w:color="000000"/>
            </w:tcBorders>
          </w:tcPr>
          <w:p w14:paraId="4EAC1A7D" w14:textId="77777777" w:rsidR="00864C8B" w:rsidRDefault="00864C8B">
            <w:pPr>
              <w:jc w:val="center"/>
            </w:pPr>
            <w:r>
              <w:rPr>
                <w:rFonts w:ascii="Garamond" w:hAnsi="Garamond"/>
                <w:lang w:val="en-US"/>
              </w:rPr>
              <w:t>60 mV</w:t>
            </w:r>
          </w:p>
        </w:tc>
      </w:tr>
      <w:tr w:rsidR="00864C8B" w14:paraId="35714579" w14:textId="77777777">
        <w:tc>
          <w:tcPr>
            <w:tcW w:w="3226" w:type="dxa"/>
            <w:tcBorders>
              <w:top w:val="single" w:sz="4" w:space="0" w:color="000000"/>
              <w:left w:val="single" w:sz="4" w:space="0" w:color="000000"/>
              <w:bottom w:val="single" w:sz="4" w:space="0" w:color="000000"/>
              <w:right w:val="single" w:sz="4" w:space="0" w:color="000000"/>
            </w:tcBorders>
          </w:tcPr>
          <w:p w14:paraId="5FDA959A" w14:textId="77777777" w:rsidR="00864C8B" w:rsidRDefault="00864C8B">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5FAA1D8B" w14:textId="77777777" w:rsidR="00864C8B" w:rsidRDefault="00864C8B">
            <w:pPr>
              <w:jc w:val="center"/>
              <w:rPr>
                <w:rFonts w:ascii="Garamond" w:hAnsi="Garamond"/>
              </w:rPr>
            </w:pPr>
            <w:r>
              <w:rPr>
                <w:rFonts w:ascii="Garamond" w:hAnsi="Garamond"/>
                <w:lang w:val="en-US"/>
              </w:rPr>
              <w:t>-56 ± 5 mV</w:t>
            </w:r>
          </w:p>
        </w:tc>
        <w:tc>
          <w:tcPr>
            <w:tcW w:w="2551" w:type="dxa"/>
            <w:tcBorders>
              <w:top w:val="single" w:sz="4" w:space="0" w:color="000000"/>
              <w:left w:val="single" w:sz="4" w:space="0" w:color="000000"/>
              <w:bottom w:val="single" w:sz="4" w:space="0" w:color="000000"/>
              <w:right w:val="single" w:sz="4" w:space="0" w:color="000000"/>
            </w:tcBorders>
          </w:tcPr>
          <w:p w14:paraId="1C3C4D37" w14:textId="77777777" w:rsidR="00864C8B" w:rsidRDefault="00864C8B">
            <w:pPr>
              <w:rPr>
                <w:rFonts w:ascii="Garamond" w:hAnsi="Garamond"/>
              </w:rPr>
            </w:pPr>
            <w:r>
              <w:rPr>
                <w:rFonts w:ascii="Garamond" w:hAnsi="Garamond"/>
              </w:rPr>
              <w:t>Sheets and Hanck, 1999 (fig 1)</w:t>
            </w:r>
          </w:p>
        </w:tc>
        <w:tc>
          <w:tcPr>
            <w:tcW w:w="2010" w:type="dxa"/>
            <w:tcBorders>
              <w:top w:val="single" w:sz="4" w:space="0" w:color="000000"/>
              <w:left w:val="single" w:sz="4" w:space="0" w:color="000000"/>
              <w:bottom w:val="single" w:sz="4" w:space="0" w:color="000000"/>
              <w:right w:val="single" w:sz="4" w:space="0" w:color="000000"/>
            </w:tcBorders>
          </w:tcPr>
          <w:p w14:paraId="506B0A26" w14:textId="77777777" w:rsidR="00864C8B" w:rsidRDefault="00864C8B">
            <w:pPr>
              <w:jc w:val="center"/>
            </w:pPr>
            <w:r>
              <w:rPr>
                <w:rFonts w:ascii="Garamond" w:hAnsi="Garamond"/>
              </w:rPr>
              <w:t>-50.8 mV</w:t>
            </w:r>
          </w:p>
        </w:tc>
      </w:tr>
      <w:tr w:rsidR="00864C8B" w14:paraId="6F763E79" w14:textId="77777777">
        <w:tc>
          <w:tcPr>
            <w:tcW w:w="3226" w:type="dxa"/>
            <w:tcBorders>
              <w:top w:val="single" w:sz="4" w:space="0" w:color="000000"/>
              <w:left w:val="single" w:sz="4" w:space="0" w:color="000000"/>
              <w:bottom w:val="single" w:sz="4" w:space="0" w:color="000000"/>
              <w:right w:val="single" w:sz="4" w:space="0" w:color="000000"/>
            </w:tcBorders>
          </w:tcPr>
          <w:p w14:paraId="5582FB7D" w14:textId="77777777" w:rsidR="00864C8B" w:rsidRDefault="00864C8B">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1CF6BDA8" w14:textId="77777777" w:rsidR="00864C8B" w:rsidRDefault="00864C8B">
            <w:pPr>
              <w:jc w:val="center"/>
              <w:rPr>
                <w:rFonts w:ascii="Garamond" w:hAnsi="Garamond"/>
                <w:lang w:val="en-US"/>
              </w:rPr>
            </w:pPr>
            <w:r>
              <w:rPr>
                <w:rFonts w:ascii="Garamond" w:hAnsi="Garamond"/>
                <w:lang w:val="en-US"/>
              </w:rPr>
              <w:t>-6.6 ± 0.7</w:t>
            </w:r>
          </w:p>
        </w:tc>
        <w:tc>
          <w:tcPr>
            <w:tcW w:w="2551" w:type="dxa"/>
            <w:tcBorders>
              <w:top w:val="single" w:sz="4" w:space="0" w:color="000000"/>
              <w:left w:val="single" w:sz="4" w:space="0" w:color="000000"/>
              <w:bottom w:val="single" w:sz="4" w:space="0" w:color="000000"/>
              <w:right w:val="single" w:sz="4" w:space="0" w:color="000000"/>
            </w:tcBorders>
          </w:tcPr>
          <w:p w14:paraId="40D6A84E" w14:textId="77777777" w:rsidR="00864C8B" w:rsidRDefault="00864C8B">
            <w:pPr>
              <w:rPr>
                <w:rFonts w:ascii="Garamond" w:hAnsi="Garamond"/>
                <w:lang w:val="en-US"/>
              </w:rPr>
            </w:pPr>
            <w:r>
              <w:rPr>
                <w:rFonts w:ascii="Garamond" w:hAnsi="Garamond"/>
                <w:lang w:val="en-US"/>
              </w:rPr>
              <w:t>Sheets and Hanck, 1999 (fig 1)</w:t>
            </w:r>
          </w:p>
        </w:tc>
        <w:tc>
          <w:tcPr>
            <w:tcW w:w="2010" w:type="dxa"/>
            <w:tcBorders>
              <w:top w:val="single" w:sz="4" w:space="0" w:color="000000"/>
              <w:left w:val="single" w:sz="4" w:space="0" w:color="000000"/>
              <w:bottom w:val="single" w:sz="4" w:space="0" w:color="000000"/>
              <w:right w:val="single" w:sz="4" w:space="0" w:color="000000"/>
            </w:tcBorders>
          </w:tcPr>
          <w:p w14:paraId="4ED57F02" w14:textId="524D22AD" w:rsidR="00864C8B" w:rsidRPr="00D437FB" w:rsidRDefault="00864C8B" w:rsidP="00D437FB">
            <w:pPr>
              <w:jc w:val="center"/>
              <w:rPr>
                <w:rFonts w:ascii="Garamond" w:hAnsi="Garamond"/>
                <w:sz w:val="18"/>
                <w:lang w:val="en-US"/>
              </w:rPr>
            </w:pPr>
            <w:r>
              <w:rPr>
                <w:rFonts w:ascii="Garamond" w:hAnsi="Garamond"/>
                <w:lang w:val="en-US"/>
              </w:rPr>
              <w:t>-6.0</w:t>
            </w:r>
          </w:p>
        </w:tc>
      </w:tr>
      <w:tr w:rsidR="00864C8B" w14:paraId="68EC7E91" w14:textId="77777777">
        <w:tc>
          <w:tcPr>
            <w:tcW w:w="3226" w:type="dxa"/>
            <w:tcBorders>
              <w:top w:val="single" w:sz="4" w:space="0" w:color="000000"/>
              <w:left w:val="single" w:sz="4" w:space="0" w:color="000000"/>
              <w:bottom w:val="single" w:sz="4" w:space="0" w:color="000000"/>
              <w:right w:val="single" w:sz="4" w:space="0" w:color="000000"/>
            </w:tcBorders>
          </w:tcPr>
          <w:p w14:paraId="2647A47D" w14:textId="77777777" w:rsidR="00864C8B" w:rsidRDefault="00864C8B">
            <w:pPr>
              <w:rPr>
                <w:rFonts w:ascii="Garamond" w:hAnsi="Garamond"/>
                <w:lang w:val="en-US"/>
              </w:rPr>
            </w:pPr>
            <w:r>
              <w:rPr>
                <w:rFonts w:ascii="Garamond" w:hAnsi="Garamond"/>
                <w:lang w:val="en-US"/>
              </w:rPr>
              <w:t>TC start of activation</w:t>
            </w:r>
          </w:p>
        </w:tc>
        <w:tc>
          <w:tcPr>
            <w:tcW w:w="1984" w:type="dxa"/>
            <w:tcBorders>
              <w:top w:val="single" w:sz="4" w:space="0" w:color="000000"/>
              <w:left w:val="single" w:sz="4" w:space="0" w:color="000000"/>
              <w:bottom w:val="single" w:sz="4" w:space="0" w:color="000000"/>
              <w:right w:val="single" w:sz="4" w:space="0" w:color="000000"/>
            </w:tcBorders>
          </w:tcPr>
          <w:p w14:paraId="257E250E" w14:textId="77777777" w:rsidR="00864C8B" w:rsidRDefault="00864C8B">
            <w:pPr>
              <w:jc w:val="center"/>
              <w:rPr>
                <w:rFonts w:ascii="Garamond" w:hAnsi="Garamond"/>
                <w:lang w:val="en-US"/>
              </w:rPr>
            </w:pPr>
            <w:r>
              <w:rPr>
                <w:rFonts w:ascii="Garamond" w:hAnsi="Garamond"/>
                <w:lang w:val="en-US"/>
              </w:rPr>
              <w:t>~ 80 mV</w:t>
            </w:r>
          </w:p>
        </w:tc>
        <w:tc>
          <w:tcPr>
            <w:tcW w:w="2551" w:type="dxa"/>
            <w:tcBorders>
              <w:top w:val="single" w:sz="4" w:space="0" w:color="000000"/>
              <w:left w:val="single" w:sz="4" w:space="0" w:color="000000"/>
              <w:bottom w:val="single" w:sz="4" w:space="0" w:color="000000"/>
              <w:right w:val="single" w:sz="4" w:space="0" w:color="000000"/>
            </w:tcBorders>
          </w:tcPr>
          <w:p w14:paraId="73605529" w14:textId="77777777" w:rsidR="00864C8B" w:rsidRDefault="00864C8B">
            <w:pPr>
              <w:rPr>
                <w:rFonts w:ascii="Garamond" w:hAnsi="Garamond"/>
                <w:lang w:val="en-US"/>
              </w:rPr>
            </w:pPr>
            <w:r>
              <w:rPr>
                <w:rFonts w:ascii="Garamond" w:hAnsi="Garamond"/>
                <w:lang w:val="en-US"/>
              </w:rPr>
              <w:t>Sheets and Hanck, 1999 (Fig 1C)</w:t>
            </w:r>
          </w:p>
        </w:tc>
        <w:tc>
          <w:tcPr>
            <w:tcW w:w="2010" w:type="dxa"/>
            <w:tcBorders>
              <w:top w:val="single" w:sz="4" w:space="0" w:color="000000"/>
              <w:left w:val="single" w:sz="4" w:space="0" w:color="000000"/>
              <w:bottom w:val="single" w:sz="4" w:space="0" w:color="000000"/>
              <w:right w:val="single" w:sz="4" w:space="0" w:color="000000"/>
            </w:tcBorders>
          </w:tcPr>
          <w:p w14:paraId="51B0063F" w14:textId="77777777" w:rsidR="00864C8B" w:rsidRDefault="00864C8B">
            <w:pPr>
              <w:jc w:val="center"/>
            </w:pPr>
            <w:r>
              <w:rPr>
                <w:rFonts w:ascii="Garamond" w:hAnsi="Garamond"/>
                <w:lang w:val="en-US"/>
              </w:rPr>
              <w:t>~ 80 mV</w:t>
            </w:r>
          </w:p>
        </w:tc>
      </w:tr>
      <w:tr w:rsidR="00864C8B" w14:paraId="0084B3E8" w14:textId="77777777">
        <w:tc>
          <w:tcPr>
            <w:tcW w:w="3226" w:type="dxa"/>
            <w:tcBorders>
              <w:top w:val="single" w:sz="4" w:space="0" w:color="000000"/>
              <w:left w:val="single" w:sz="4" w:space="0" w:color="000000"/>
              <w:bottom w:val="single" w:sz="4" w:space="0" w:color="000000"/>
              <w:right w:val="single" w:sz="4" w:space="0" w:color="000000"/>
            </w:tcBorders>
          </w:tcPr>
          <w:p w14:paraId="53C07F27" w14:textId="77777777" w:rsidR="00864C8B" w:rsidRDefault="00864C8B">
            <w:pPr>
              <w:rPr>
                <w:rFonts w:ascii="Garamond" w:hAnsi="Garamond"/>
                <w:lang w:val="en-US"/>
              </w:rPr>
            </w:pPr>
            <w:r>
              <w:rPr>
                <w:rFonts w:ascii="Garamond" w:hAnsi="Garamond"/>
                <w:lang w:val="en-US"/>
              </w:rPr>
              <w:t>TC peak of activation</w:t>
            </w:r>
          </w:p>
        </w:tc>
        <w:tc>
          <w:tcPr>
            <w:tcW w:w="1984" w:type="dxa"/>
            <w:tcBorders>
              <w:top w:val="single" w:sz="4" w:space="0" w:color="000000"/>
              <w:left w:val="single" w:sz="4" w:space="0" w:color="000000"/>
              <w:bottom w:val="single" w:sz="4" w:space="0" w:color="000000"/>
              <w:right w:val="single" w:sz="4" w:space="0" w:color="000000"/>
            </w:tcBorders>
          </w:tcPr>
          <w:p w14:paraId="1ADAEC63" w14:textId="77777777" w:rsidR="00864C8B" w:rsidRDefault="00864C8B">
            <w:pPr>
              <w:jc w:val="center"/>
              <w:rPr>
                <w:rFonts w:ascii="Garamond" w:hAnsi="Garamond"/>
                <w:lang w:val="en-US"/>
              </w:rPr>
            </w:pPr>
            <w:r>
              <w:rPr>
                <w:rFonts w:ascii="Garamond" w:hAnsi="Garamond"/>
                <w:lang w:val="en-US"/>
              </w:rPr>
              <w:t>-40 mV</w:t>
            </w:r>
          </w:p>
        </w:tc>
        <w:tc>
          <w:tcPr>
            <w:tcW w:w="2551" w:type="dxa"/>
            <w:tcBorders>
              <w:top w:val="single" w:sz="4" w:space="0" w:color="000000"/>
              <w:left w:val="single" w:sz="4" w:space="0" w:color="000000"/>
              <w:bottom w:val="single" w:sz="4" w:space="0" w:color="000000"/>
              <w:right w:val="single" w:sz="4" w:space="0" w:color="000000"/>
            </w:tcBorders>
          </w:tcPr>
          <w:p w14:paraId="5BAB570C" w14:textId="77777777" w:rsidR="00864C8B" w:rsidRDefault="00864C8B">
            <w:pPr>
              <w:rPr>
                <w:rFonts w:ascii="Garamond" w:hAnsi="Garamond"/>
                <w:lang w:val="en-US"/>
              </w:rPr>
            </w:pPr>
            <w:r>
              <w:rPr>
                <w:rFonts w:ascii="Garamond" w:hAnsi="Garamond"/>
                <w:lang w:val="en-US"/>
              </w:rPr>
              <w:t>Sheets and Hanck, 1999 (pg 428)</w:t>
            </w:r>
          </w:p>
        </w:tc>
        <w:tc>
          <w:tcPr>
            <w:tcW w:w="2010" w:type="dxa"/>
            <w:tcBorders>
              <w:top w:val="single" w:sz="4" w:space="0" w:color="000000"/>
              <w:left w:val="single" w:sz="4" w:space="0" w:color="000000"/>
              <w:bottom w:val="single" w:sz="4" w:space="0" w:color="000000"/>
              <w:right w:val="single" w:sz="4" w:space="0" w:color="000000"/>
            </w:tcBorders>
          </w:tcPr>
          <w:p w14:paraId="57375354" w14:textId="77777777" w:rsidR="00864C8B" w:rsidRDefault="00864C8B">
            <w:pPr>
              <w:jc w:val="center"/>
            </w:pPr>
            <w:r>
              <w:rPr>
                <w:rFonts w:ascii="Garamond" w:hAnsi="Garamond"/>
                <w:lang w:val="en-US"/>
              </w:rPr>
              <w:t>-35 mV</w:t>
            </w:r>
          </w:p>
        </w:tc>
      </w:tr>
      <w:tr w:rsidR="00864C8B" w14:paraId="48AD0EA3" w14:textId="77777777">
        <w:tc>
          <w:tcPr>
            <w:tcW w:w="3226" w:type="dxa"/>
            <w:tcBorders>
              <w:top w:val="single" w:sz="4" w:space="0" w:color="000000"/>
              <w:left w:val="single" w:sz="4" w:space="0" w:color="000000"/>
              <w:bottom w:val="single" w:sz="4" w:space="0" w:color="000000"/>
              <w:right w:val="single" w:sz="4" w:space="0" w:color="000000"/>
            </w:tcBorders>
          </w:tcPr>
          <w:p w14:paraId="7DF67E74" w14:textId="77777777" w:rsidR="00864C8B" w:rsidRDefault="00864C8B">
            <w:pPr>
              <w:rPr>
                <w:rFonts w:ascii="Garamond" w:hAnsi="Garamond"/>
                <w:lang w:val="en-US"/>
              </w:rPr>
            </w:pPr>
            <w:r>
              <w:rPr>
                <w:rFonts w:ascii="Garamond" w:hAnsi="Garamond"/>
                <w:lang w:val="en-US"/>
              </w:rPr>
              <w:t>TC time of peak activation</w:t>
            </w:r>
          </w:p>
        </w:tc>
        <w:tc>
          <w:tcPr>
            <w:tcW w:w="1984" w:type="dxa"/>
            <w:tcBorders>
              <w:top w:val="single" w:sz="4" w:space="0" w:color="000000"/>
              <w:left w:val="single" w:sz="4" w:space="0" w:color="000000"/>
              <w:bottom w:val="single" w:sz="4" w:space="0" w:color="000000"/>
              <w:right w:val="single" w:sz="4" w:space="0" w:color="000000"/>
            </w:tcBorders>
          </w:tcPr>
          <w:p w14:paraId="745E2AAA" w14:textId="77777777" w:rsidR="00864C8B" w:rsidRDefault="00864C8B">
            <w:pPr>
              <w:jc w:val="center"/>
              <w:rPr>
                <w:rFonts w:ascii="Garamond" w:hAnsi="Garamond"/>
                <w:lang w:val="en-US"/>
              </w:rPr>
            </w:pPr>
            <w:r>
              <w:rPr>
                <w:rFonts w:ascii="Garamond" w:hAnsi="Garamond"/>
                <w:lang w:val="en-US"/>
              </w:rPr>
              <w:t>~ 3 ms</w:t>
            </w:r>
          </w:p>
        </w:tc>
        <w:tc>
          <w:tcPr>
            <w:tcW w:w="2551" w:type="dxa"/>
            <w:tcBorders>
              <w:top w:val="single" w:sz="4" w:space="0" w:color="000000"/>
              <w:left w:val="single" w:sz="4" w:space="0" w:color="000000"/>
              <w:bottom w:val="single" w:sz="4" w:space="0" w:color="000000"/>
              <w:right w:val="single" w:sz="4" w:space="0" w:color="000000"/>
            </w:tcBorders>
          </w:tcPr>
          <w:p w14:paraId="5B97B12B" w14:textId="77777777" w:rsidR="00864C8B" w:rsidRDefault="00864C8B">
            <w:pPr>
              <w:rPr>
                <w:rFonts w:ascii="Garamond" w:hAnsi="Garamond"/>
                <w:lang w:val="en-US"/>
              </w:rPr>
            </w:pPr>
            <w:r>
              <w:rPr>
                <w:rFonts w:ascii="Garamond" w:hAnsi="Garamond"/>
                <w:lang w:val="en-US"/>
              </w:rPr>
              <w:t>Sheets and Hanck, 1999 (Fig 1B)</w:t>
            </w:r>
          </w:p>
        </w:tc>
        <w:tc>
          <w:tcPr>
            <w:tcW w:w="2010" w:type="dxa"/>
            <w:tcBorders>
              <w:top w:val="single" w:sz="4" w:space="0" w:color="000000"/>
              <w:left w:val="single" w:sz="4" w:space="0" w:color="000000"/>
              <w:bottom w:val="single" w:sz="4" w:space="0" w:color="000000"/>
              <w:right w:val="single" w:sz="4" w:space="0" w:color="000000"/>
            </w:tcBorders>
          </w:tcPr>
          <w:p w14:paraId="6574B0BC" w14:textId="77777777" w:rsidR="00864C8B" w:rsidRDefault="00864C8B">
            <w:pPr>
              <w:jc w:val="center"/>
            </w:pPr>
            <w:r>
              <w:rPr>
                <w:rFonts w:ascii="Garamond" w:hAnsi="Garamond"/>
                <w:lang w:val="en-US"/>
              </w:rPr>
              <w:t>1.9 ms</w:t>
            </w:r>
          </w:p>
        </w:tc>
      </w:tr>
    </w:tbl>
    <w:p w14:paraId="32176419" w14:textId="77777777" w:rsidR="00864C8B" w:rsidRDefault="00864C8B">
      <w:pPr>
        <w:rPr>
          <w:rFonts w:ascii="Garamond" w:hAnsi="Garamond"/>
          <w:b/>
          <w:color w:val="FF0000"/>
        </w:rPr>
      </w:pPr>
    </w:p>
    <w:p w14:paraId="4667E79A" w14:textId="77777777" w:rsidR="00864C8B" w:rsidRDefault="00864C8B">
      <w:pPr>
        <w:rPr>
          <w:rFonts w:ascii="Garamond" w:hAnsi="Garamond"/>
          <w:b/>
          <w:color w:val="FF0000"/>
        </w:rPr>
      </w:pPr>
    </w:p>
    <w:p w14:paraId="1B2CD497" w14:textId="77777777" w:rsidR="00864C8B" w:rsidRDefault="00864C8B">
      <w:pPr>
        <w:rPr>
          <w:rFonts w:ascii="Garamond" w:hAnsi="Garamond"/>
          <w:b/>
          <w:color w:val="FF0000"/>
        </w:rPr>
      </w:pPr>
    </w:p>
    <w:p w14:paraId="233A7B3A" w14:textId="7E7F0C5E" w:rsidR="00864C8B" w:rsidRPr="00A83F76" w:rsidRDefault="00864C8B" w:rsidP="00D437FB">
      <w:pPr>
        <w:tabs>
          <w:tab w:val="left" w:pos="5103"/>
        </w:tabs>
        <w:jc w:val="center"/>
        <w:rPr>
          <w:lang w:val="en-US"/>
        </w:rPr>
      </w:pPr>
      <w:r>
        <w:rPr>
          <w:rFonts w:ascii="Garamond" w:hAnsi="Garamond"/>
          <w:color w:val="0000FF"/>
          <w:lang w:val="en-US"/>
        </w:rPr>
        <w:t>Voltage-clamp: -70 mV to 30 mV in mixed steps</w:t>
      </w:r>
    </w:p>
    <w:p w14:paraId="33F91E7D" w14:textId="09FE12E7" w:rsidR="00D437FB" w:rsidRDefault="00A31112" w:rsidP="00D437FB">
      <w:pPr>
        <w:jc w:val="center"/>
        <w:rPr>
          <w:rFonts w:ascii="Garamond" w:hAnsi="Garamond"/>
          <w:color w:val="0000FF"/>
          <w:lang w:val="en-US"/>
        </w:rPr>
      </w:pPr>
      <w:r>
        <w:rPr>
          <w:rFonts w:ascii="Garamond" w:hAnsi="Garamond"/>
          <w:lang w:val="en-US"/>
        </w:rPr>
        <w:t xml:space="preserve">see </w:t>
      </w:r>
      <w:r w:rsidR="00D437FB">
        <w:rPr>
          <w:rFonts w:ascii="Garamond" w:hAnsi="Garamond"/>
          <w:lang w:val="en-US"/>
        </w:rPr>
        <w:t>Sheets and Hanck,1999, fig 1A</w:t>
      </w:r>
    </w:p>
    <w:p w14:paraId="15962934" w14:textId="48EA5051" w:rsidR="00864C8B" w:rsidRDefault="00864C8B">
      <w:pPr>
        <w:rPr>
          <w:rFonts w:ascii="Garamond" w:hAnsi="Garamond"/>
          <w:b/>
          <w:color w:val="FF0000"/>
          <w:lang w:val="en-US"/>
        </w:rPr>
      </w:pPr>
    </w:p>
    <w:p w14:paraId="3CB77C8B" w14:textId="7E5DF86E" w:rsidR="00864C8B" w:rsidRDefault="00D437FB">
      <w:pPr>
        <w:rPr>
          <w:rFonts w:ascii="Garamond" w:hAnsi="Garamond"/>
          <w:b/>
          <w:color w:val="FF0000"/>
          <w:lang w:val="en-US"/>
        </w:rPr>
      </w:pPr>
      <w:r>
        <w:rPr>
          <w:noProof/>
          <w:lang w:eastAsia="it-IT"/>
        </w:rPr>
        <w:drawing>
          <wp:anchor distT="0" distB="0" distL="114300" distR="114300" simplePos="0" relativeHeight="251628544" behindDoc="0" locked="0" layoutInCell="1" allowOverlap="1" wp14:anchorId="34B14FC7" wp14:editId="76107F1B">
            <wp:simplePos x="0" y="0"/>
            <wp:positionH relativeFrom="column">
              <wp:posOffset>1981200</wp:posOffset>
            </wp:positionH>
            <wp:positionV relativeFrom="paragraph">
              <wp:posOffset>133985</wp:posOffset>
            </wp:positionV>
            <wp:extent cx="2347595" cy="2240915"/>
            <wp:effectExtent l="0" t="0" r="0" b="6985"/>
            <wp:wrapSquare wrapText="bothSides"/>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47595" cy="22409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631B35D" w14:textId="1F759EE8" w:rsidR="00864C8B" w:rsidRPr="00A31112" w:rsidRDefault="00864C8B">
      <w:pPr>
        <w:rPr>
          <w:rFonts w:ascii="Garamond" w:hAnsi="Garamond"/>
          <w:b/>
          <w:color w:val="FF0000"/>
          <w:lang w:val="en-US"/>
        </w:rPr>
      </w:pPr>
    </w:p>
    <w:p w14:paraId="1BBAF2F2" w14:textId="77777777" w:rsidR="00864C8B" w:rsidRPr="00A31112" w:rsidRDefault="00864C8B">
      <w:pPr>
        <w:rPr>
          <w:rFonts w:ascii="Garamond" w:hAnsi="Garamond"/>
          <w:b/>
          <w:color w:val="FF0000"/>
          <w:lang w:val="en-US"/>
        </w:rPr>
      </w:pPr>
    </w:p>
    <w:p w14:paraId="6E06E090" w14:textId="77777777" w:rsidR="00864C8B" w:rsidRDefault="00864C8B">
      <w:pPr>
        <w:rPr>
          <w:rFonts w:ascii="Garamond" w:hAnsi="Garamond"/>
          <w:b/>
          <w:color w:val="FF0000"/>
          <w:lang w:val="en-US"/>
        </w:rPr>
      </w:pPr>
    </w:p>
    <w:p w14:paraId="18E1EC6D" w14:textId="77777777" w:rsidR="00864C8B" w:rsidRDefault="00864C8B">
      <w:pPr>
        <w:rPr>
          <w:rFonts w:ascii="Garamond" w:hAnsi="Garamond"/>
          <w:b/>
          <w:color w:val="FF0000"/>
          <w:lang w:val="en-US"/>
        </w:rPr>
      </w:pPr>
    </w:p>
    <w:p w14:paraId="2E37CBAB" w14:textId="77777777" w:rsidR="00864C8B" w:rsidRDefault="00864C8B">
      <w:pPr>
        <w:rPr>
          <w:rFonts w:ascii="Garamond" w:hAnsi="Garamond"/>
          <w:b/>
          <w:color w:val="FF0000"/>
          <w:lang w:val="en-US"/>
        </w:rPr>
      </w:pPr>
    </w:p>
    <w:p w14:paraId="2D8D3032" w14:textId="77777777" w:rsidR="00864C8B" w:rsidRDefault="00864C8B">
      <w:pPr>
        <w:rPr>
          <w:rFonts w:ascii="Garamond" w:hAnsi="Garamond"/>
          <w:b/>
          <w:color w:val="FF0000"/>
          <w:lang w:val="en-US"/>
        </w:rPr>
      </w:pPr>
    </w:p>
    <w:p w14:paraId="71E9256B" w14:textId="77777777" w:rsidR="00D437FB" w:rsidRDefault="00D437FB">
      <w:pPr>
        <w:rPr>
          <w:rFonts w:ascii="Garamond" w:hAnsi="Garamond"/>
          <w:b/>
          <w:color w:val="FF0000"/>
          <w:lang w:val="en-US"/>
        </w:rPr>
      </w:pPr>
    </w:p>
    <w:p w14:paraId="184D6865" w14:textId="77777777" w:rsidR="00D437FB" w:rsidRDefault="00D437FB">
      <w:pPr>
        <w:rPr>
          <w:rFonts w:ascii="Garamond" w:hAnsi="Garamond"/>
          <w:b/>
          <w:color w:val="FF0000"/>
          <w:lang w:val="en-US"/>
        </w:rPr>
      </w:pPr>
    </w:p>
    <w:p w14:paraId="6CAA9B2B" w14:textId="77777777" w:rsidR="00D437FB" w:rsidRDefault="00D437FB">
      <w:pPr>
        <w:rPr>
          <w:rFonts w:ascii="Garamond" w:hAnsi="Garamond"/>
          <w:b/>
          <w:color w:val="FF0000"/>
          <w:lang w:val="en-US"/>
        </w:rPr>
      </w:pPr>
    </w:p>
    <w:p w14:paraId="680FAE77" w14:textId="77777777" w:rsidR="00D437FB" w:rsidRDefault="00D437FB">
      <w:pPr>
        <w:rPr>
          <w:rFonts w:ascii="Garamond" w:hAnsi="Garamond"/>
          <w:b/>
          <w:color w:val="FF0000"/>
          <w:lang w:val="en-US"/>
        </w:rPr>
      </w:pPr>
    </w:p>
    <w:p w14:paraId="3CA4F029" w14:textId="77777777" w:rsidR="00D437FB" w:rsidRDefault="00D437FB">
      <w:pPr>
        <w:rPr>
          <w:rFonts w:ascii="Garamond" w:hAnsi="Garamond"/>
          <w:b/>
          <w:color w:val="FF0000"/>
          <w:lang w:val="en-US"/>
        </w:rPr>
      </w:pPr>
    </w:p>
    <w:p w14:paraId="1E9E2213" w14:textId="77777777" w:rsidR="00D437FB" w:rsidRDefault="00D437FB">
      <w:pPr>
        <w:rPr>
          <w:rFonts w:ascii="Garamond" w:hAnsi="Garamond"/>
          <w:b/>
          <w:color w:val="FF0000"/>
          <w:lang w:val="en-US"/>
        </w:rPr>
      </w:pPr>
    </w:p>
    <w:p w14:paraId="338DE9D3" w14:textId="77777777" w:rsidR="00D437FB" w:rsidRDefault="00D437FB">
      <w:pPr>
        <w:rPr>
          <w:rFonts w:ascii="Garamond" w:hAnsi="Garamond"/>
          <w:b/>
          <w:color w:val="FF0000"/>
          <w:lang w:val="en-US"/>
        </w:rPr>
      </w:pPr>
    </w:p>
    <w:p w14:paraId="665022F6" w14:textId="77777777" w:rsidR="00D437FB" w:rsidRDefault="00D437FB">
      <w:pPr>
        <w:rPr>
          <w:rFonts w:ascii="Garamond" w:hAnsi="Garamond"/>
          <w:b/>
          <w:color w:val="FF0000"/>
          <w:lang w:val="en-US"/>
        </w:rPr>
      </w:pPr>
    </w:p>
    <w:p w14:paraId="48402B5D" w14:textId="77777777" w:rsidR="00D437FB" w:rsidRDefault="00D437FB">
      <w:pPr>
        <w:suppressAutoHyphens w:val="0"/>
        <w:rPr>
          <w:rFonts w:ascii="Garamond" w:hAnsi="Garamond"/>
          <w:b/>
          <w:color w:val="FF0000"/>
          <w:lang w:val="en-US"/>
        </w:rPr>
      </w:pPr>
      <w:r>
        <w:rPr>
          <w:rFonts w:ascii="Garamond" w:hAnsi="Garamond"/>
          <w:b/>
          <w:color w:val="FF0000"/>
          <w:lang w:val="en-US"/>
        </w:rPr>
        <w:br w:type="page"/>
      </w:r>
    </w:p>
    <w:p w14:paraId="441F7ED1" w14:textId="6A6F3B3B" w:rsidR="00864C8B" w:rsidRDefault="00864C8B" w:rsidP="00D437FB">
      <w:pPr>
        <w:tabs>
          <w:tab w:val="left" w:pos="5103"/>
        </w:tabs>
        <w:jc w:val="center"/>
        <w:rPr>
          <w:rFonts w:ascii="Garamond" w:hAnsi="Garamond"/>
          <w:color w:val="0000FF"/>
          <w:lang w:val="en-US"/>
        </w:rPr>
      </w:pPr>
      <w:r>
        <w:rPr>
          <w:rFonts w:ascii="Garamond" w:hAnsi="Garamond"/>
          <w:color w:val="0000FF"/>
          <w:lang w:val="en-US"/>
        </w:rPr>
        <w:lastRenderedPageBreak/>
        <w:t>Voltage-current relationship</w:t>
      </w:r>
    </w:p>
    <w:p w14:paraId="50D4A3CA" w14:textId="7327EB93" w:rsidR="00D437FB" w:rsidRDefault="00A31112" w:rsidP="00D437FB">
      <w:pPr>
        <w:jc w:val="center"/>
        <w:rPr>
          <w:rFonts w:ascii="Garamond" w:hAnsi="Garamond"/>
          <w:color w:val="0000FF"/>
          <w:lang w:val="en-US"/>
        </w:rPr>
      </w:pPr>
      <w:r>
        <w:rPr>
          <w:rFonts w:ascii="Garamond" w:hAnsi="Garamond"/>
          <w:lang w:val="en-US"/>
        </w:rPr>
        <w:t xml:space="preserve">see </w:t>
      </w:r>
      <w:r w:rsidR="00D437FB">
        <w:rPr>
          <w:rFonts w:ascii="Garamond" w:hAnsi="Garamond"/>
          <w:lang w:val="en-US"/>
        </w:rPr>
        <w:t>Sheets and Hanck,1999, fig 1C</w:t>
      </w:r>
    </w:p>
    <w:p w14:paraId="0750E0AF" w14:textId="77777777" w:rsidR="00864C8B" w:rsidRDefault="00864C8B">
      <w:pPr>
        <w:tabs>
          <w:tab w:val="left" w:pos="5103"/>
        </w:tabs>
        <w:rPr>
          <w:rFonts w:ascii="Garamond" w:hAnsi="Garamond"/>
          <w:color w:val="0000FF"/>
          <w:lang w:val="en-US"/>
        </w:rPr>
      </w:pPr>
    </w:p>
    <w:p w14:paraId="44C85B5C" w14:textId="60CC5BF6" w:rsidR="00864C8B" w:rsidRDefault="00864C8B">
      <w:pPr>
        <w:rPr>
          <w:rFonts w:ascii="Garamond" w:hAnsi="Garamond"/>
          <w:b/>
          <w:color w:val="FF0000"/>
          <w:lang w:val="en-US"/>
        </w:rPr>
      </w:pPr>
    </w:p>
    <w:p w14:paraId="5565C4B1" w14:textId="0FAE2041" w:rsidR="00864C8B" w:rsidRDefault="00606A61">
      <w:pPr>
        <w:rPr>
          <w:rFonts w:ascii="Garamond" w:hAnsi="Garamond"/>
          <w:b/>
          <w:color w:val="FF0000"/>
          <w:lang w:val="en-US"/>
        </w:rPr>
      </w:pPr>
      <w:r>
        <w:rPr>
          <w:noProof/>
          <w:lang w:eastAsia="it-IT"/>
        </w:rPr>
        <w:drawing>
          <wp:anchor distT="0" distB="0" distL="114300" distR="114300" simplePos="0" relativeHeight="251630592" behindDoc="0" locked="0" layoutInCell="1" allowOverlap="1" wp14:anchorId="33DDB102" wp14:editId="48141D32">
            <wp:simplePos x="0" y="0"/>
            <wp:positionH relativeFrom="column">
              <wp:posOffset>1616710</wp:posOffset>
            </wp:positionH>
            <wp:positionV relativeFrom="paragraph">
              <wp:posOffset>27940</wp:posOffset>
            </wp:positionV>
            <wp:extent cx="2766695" cy="1725295"/>
            <wp:effectExtent l="0" t="0" r="0" b="8255"/>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6695" cy="17252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C37A633" w14:textId="77777777" w:rsidR="00864C8B" w:rsidRDefault="00864C8B">
      <w:pPr>
        <w:rPr>
          <w:rFonts w:ascii="Garamond" w:hAnsi="Garamond"/>
          <w:b/>
          <w:color w:val="FF0000"/>
          <w:lang w:val="en-US"/>
        </w:rPr>
      </w:pPr>
    </w:p>
    <w:p w14:paraId="3DEFBB95" w14:textId="77777777" w:rsidR="00864C8B" w:rsidRDefault="00864C8B">
      <w:pPr>
        <w:rPr>
          <w:rFonts w:ascii="Garamond" w:hAnsi="Garamond"/>
          <w:b/>
          <w:color w:val="FF0000"/>
          <w:lang w:val="en-US"/>
        </w:rPr>
      </w:pPr>
    </w:p>
    <w:p w14:paraId="30FC20CA" w14:textId="77777777" w:rsidR="00864C8B" w:rsidRDefault="00864C8B">
      <w:pPr>
        <w:rPr>
          <w:rFonts w:ascii="Garamond" w:hAnsi="Garamond"/>
          <w:b/>
          <w:color w:val="FF0000"/>
          <w:lang w:val="en-US"/>
        </w:rPr>
      </w:pPr>
    </w:p>
    <w:p w14:paraId="5382C12B" w14:textId="77777777" w:rsidR="00864C8B" w:rsidRDefault="00864C8B">
      <w:pPr>
        <w:rPr>
          <w:rFonts w:ascii="Garamond" w:hAnsi="Garamond"/>
          <w:b/>
          <w:color w:val="FF0000"/>
          <w:lang w:val="en-US"/>
        </w:rPr>
      </w:pPr>
    </w:p>
    <w:p w14:paraId="5A397C04" w14:textId="77777777" w:rsidR="00864C8B" w:rsidRDefault="00864C8B">
      <w:pPr>
        <w:rPr>
          <w:rFonts w:ascii="Garamond" w:hAnsi="Garamond"/>
          <w:b/>
          <w:color w:val="FF0000"/>
          <w:lang w:val="en-US"/>
        </w:rPr>
      </w:pPr>
    </w:p>
    <w:p w14:paraId="6A5786C8" w14:textId="77777777" w:rsidR="00864C8B" w:rsidRDefault="00864C8B">
      <w:pPr>
        <w:rPr>
          <w:rFonts w:ascii="Garamond" w:hAnsi="Garamond"/>
          <w:b/>
          <w:color w:val="FF0000"/>
          <w:lang w:val="en-US"/>
        </w:rPr>
      </w:pPr>
    </w:p>
    <w:p w14:paraId="3ADAA4FC" w14:textId="77777777" w:rsidR="00864C8B" w:rsidRDefault="00864C8B">
      <w:pPr>
        <w:rPr>
          <w:rFonts w:ascii="Garamond" w:hAnsi="Garamond"/>
          <w:b/>
          <w:color w:val="FF0000"/>
          <w:lang w:val="en-US"/>
        </w:rPr>
      </w:pPr>
    </w:p>
    <w:p w14:paraId="70F83AD3" w14:textId="77777777" w:rsidR="00864C8B" w:rsidRDefault="00864C8B">
      <w:pPr>
        <w:rPr>
          <w:rFonts w:ascii="Garamond" w:hAnsi="Garamond"/>
          <w:b/>
          <w:color w:val="FF0000"/>
          <w:lang w:val="en-US"/>
        </w:rPr>
      </w:pPr>
    </w:p>
    <w:p w14:paraId="7995E84E" w14:textId="77777777" w:rsidR="00864C8B" w:rsidRDefault="00864C8B">
      <w:pPr>
        <w:rPr>
          <w:rFonts w:ascii="Garamond" w:hAnsi="Garamond"/>
          <w:b/>
          <w:color w:val="FF0000"/>
          <w:lang w:val="en-US"/>
        </w:rPr>
      </w:pPr>
    </w:p>
    <w:p w14:paraId="06FDF672" w14:textId="77777777" w:rsidR="00864C8B" w:rsidRDefault="00864C8B">
      <w:pPr>
        <w:rPr>
          <w:rFonts w:ascii="Garamond" w:hAnsi="Garamond"/>
          <w:b/>
          <w:color w:val="FF0000"/>
          <w:lang w:val="en-US"/>
        </w:rPr>
      </w:pPr>
    </w:p>
    <w:p w14:paraId="57E41B80" w14:textId="77777777" w:rsidR="00864C8B" w:rsidRDefault="00864C8B">
      <w:pPr>
        <w:rPr>
          <w:rFonts w:ascii="Garamond" w:hAnsi="Garamond"/>
          <w:b/>
          <w:color w:val="FF0000"/>
          <w:lang w:val="en-US"/>
        </w:rPr>
      </w:pPr>
    </w:p>
    <w:p w14:paraId="6D7858D6" w14:textId="77777777" w:rsidR="00D437FB" w:rsidRDefault="00D437FB">
      <w:pPr>
        <w:rPr>
          <w:rFonts w:ascii="Garamond" w:hAnsi="Garamond"/>
          <w:b/>
          <w:color w:val="FF0000"/>
          <w:lang w:val="en-US"/>
        </w:rPr>
      </w:pPr>
    </w:p>
    <w:p w14:paraId="3CF4FABC" w14:textId="77777777" w:rsidR="00D437FB" w:rsidRDefault="00D437FB">
      <w:pPr>
        <w:rPr>
          <w:rFonts w:ascii="Garamond" w:hAnsi="Garamond"/>
          <w:b/>
          <w:color w:val="FF0000"/>
          <w:lang w:val="en-US"/>
        </w:rPr>
      </w:pPr>
    </w:p>
    <w:p w14:paraId="62479668" w14:textId="77777777" w:rsidR="00D437FB" w:rsidRDefault="00D437FB">
      <w:pPr>
        <w:tabs>
          <w:tab w:val="left" w:pos="5103"/>
        </w:tabs>
        <w:rPr>
          <w:rFonts w:ascii="Garamond" w:hAnsi="Garamond"/>
          <w:lang w:val="en-US"/>
        </w:rPr>
      </w:pPr>
    </w:p>
    <w:p w14:paraId="46FA8A82" w14:textId="77777777" w:rsidR="00864C8B" w:rsidRDefault="00864C8B" w:rsidP="00D437FB">
      <w:pPr>
        <w:tabs>
          <w:tab w:val="left" w:pos="5103"/>
        </w:tabs>
        <w:jc w:val="center"/>
        <w:rPr>
          <w:rFonts w:ascii="Garamond" w:hAnsi="Garamond"/>
          <w:color w:val="0000FF"/>
          <w:lang w:val="en-US"/>
        </w:rPr>
      </w:pPr>
      <w:r>
        <w:rPr>
          <w:rFonts w:ascii="Garamond" w:hAnsi="Garamond"/>
          <w:color w:val="0000FF"/>
          <w:lang w:val="en-US"/>
        </w:rPr>
        <w:t>Voltage dependence of the normalised conductance</w:t>
      </w:r>
    </w:p>
    <w:p w14:paraId="3901D0B6" w14:textId="5D85676D" w:rsidR="00D437FB" w:rsidRDefault="00A31112" w:rsidP="00D437FB">
      <w:pPr>
        <w:jc w:val="center"/>
        <w:rPr>
          <w:rFonts w:ascii="Garamond" w:hAnsi="Garamond"/>
          <w:color w:val="0000FF"/>
          <w:lang w:val="en-US"/>
        </w:rPr>
      </w:pPr>
      <w:r>
        <w:rPr>
          <w:rFonts w:ascii="Garamond" w:hAnsi="Garamond"/>
          <w:lang w:val="en-US"/>
        </w:rPr>
        <w:t xml:space="preserve">see </w:t>
      </w:r>
      <w:r w:rsidR="00D437FB">
        <w:rPr>
          <w:rFonts w:ascii="Garamond" w:hAnsi="Garamond"/>
          <w:lang w:val="en-US"/>
        </w:rPr>
        <w:t>Sheets and Hanck,1999, fig 1D</w:t>
      </w:r>
    </w:p>
    <w:p w14:paraId="46B0D850" w14:textId="77777777" w:rsidR="00D437FB" w:rsidRDefault="00D437FB">
      <w:pPr>
        <w:tabs>
          <w:tab w:val="left" w:pos="5103"/>
        </w:tabs>
        <w:rPr>
          <w:lang w:val="en-US"/>
        </w:rPr>
      </w:pPr>
    </w:p>
    <w:p w14:paraId="1D43D4D7" w14:textId="77777777" w:rsidR="00D437FB" w:rsidRPr="00A83F76" w:rsidRDefault="00D437FB">
      <w:pPr>
        <w:tabs>
          <w:tab w:val="left" w:pos="5103"/>
        </w:tabs>
        <w:rPr>
          <w:lang w:val="en-US"/>
        </w:rPr>
      </w:pPr>
    </w:p>
    <w:p w14:paraId="14A07F3C" w14:textId="67032EF2" w:rsidR="00864C8B" w:rsidRDefault="00D437FB">
      <w:pPr>
        <w:rPr>
          <w:rFonts w:ascii="Garamond" w:hAnsi="Garamond"/>
          <w:b/>
          <w:color w:val="FF0000"/>
          <w:lang w:val="en-US"/>
        </w:rPr>
      </w:pPr>
      <w:r>
        <w:rPr>
          <w:noProof/>
          <w:lang w:eastAsia="it-IT"/>
        </w:rPr>
        <w:drawing>
          <wp:anchor distT="0" distB="0" distL="114300" distR="114300" simplePos="0" relativeHeight="251632640" behindDoc="0" locked="0" layoutInCell="1" allowOverlap="1" wp14:anchorId="545349FB" wp14:editId="631D1340">
            <wp:simplePos x="0" y="0"/>
            <wp:positionH relativeFrom="column">
              <wp:posOffset>1950720</wp:posOffset>
            </wp:positionH>
            <wp:positionV relativeFrom="paragraph">
              <wp:posOffset>45085</wp:posOffset>
            </wp:positionV>
            <wp:extent cx="2631440" cy="2049145"/>
            <wp:effectExtent l="0" t="0" r="0" b="8255"/>
            <wp:wrapSquare wrapText="bothSides"/>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1440" cy="204914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C3DEAC0" w14:textId="523F71F2" w:rsidR="00864C8B" w:rsidRDefault="00864C8B">
      <w:pPr>
        <w:rPr>
          <w:rFonts w:ascii="Garamond" w:hAnsi="Garamond"/>
          <w:b/>
          <w:color w:val="FF0000"/>
          <w:lang w:val="en-US"/>
        </w:rPr>
      </w:pPr>
    </w:p>
    <w:p w14:paraId="1E63AC4E" w14:textId="77777777" w:rsidR="00864C8B" w:rsidRDefault="00864C8B">
      <w:pPr>
        <w:rPr>
          <w:rFonts w:ascii="Garamond" w:hAnsi="Garamond"/>
          <w:b/>
          <w:color w:val="FF0000"/>
          <w:lang w:val="en-US"/>
        </w:rPr>
      </w:pPr>
    </w:p>
    <w:p w14:paraId="70D5FD2E" w14:textId="77777777" w:rsidR="00864C8B" w:rsidRDefault="00864C8B">
      <w:pPr>
        <w:rPr>
          <w:rFonts w:ascii="Garamond" w:hAnsi="Garamond"/>
          <w:b/>
          <w:color w:val="FF0000"/>
          <w:lang w:val="en-US"/>
        </w:rPr>
      </w:pPr>
    </w:p>
    <w:p w14:paraId="5C5ECD8A" w14:textId="77777777" w:rsidR="00864C8B" w:rsidRDefault="00864C8B">
      <w:pPr>
        <w:rPr>
          <w:rFonts w:ascii="Garamond" w:hAnsi="Garamond"/>
          <w:b/>
          <w:color w:val="FF0000"/>
          <w:lang w:val="en-US"/>
        </w:rPr>
      </w:pPr>
    </w:p>
    <w:p w14:paraId="3BFFFC7A" w14:textId="77777777" w:rsidR="00864C8B" w:rsidRDefault="00864C8B">
      <w:pPr>
        <w:rPr>
          <w:rFonts w:ascii="Garamond" w:hAnsi="Garamond"/>
          <w:b/>
          <w:color w:val="FF0000"/>
          <w:lang w:val="en-US"/>
        </w:rPr>
      </w:pPr>
    </w:p>
    <w:p w14:paraId="6685A9E3" w14:textId="77777777" w:rsidR="00864C8B" w:rsidRDefault="00864C8B">
      <w:pPr>
        <w:rPr>
          <w:rFonts w:ascii="Garamond" w:hAnsi="Garamond"/>
          <w:b/>
          <w:color w:val="FF0000"/>
          <w:lang w:val="en-US"/>
        </w:rPr>
      </w:pPr>
    </w:p>
    <w:p w14:paraId="30D353F0" w14:textId="77777777" w:rsidR="00864C8B" w:rsidRDefault="00864C8B">
      <w:pPr>
        <w:rPr>
          <w:rFonts w:ascii="Garamond" w:hAnsi="Garamond"/>
          <w:b/>
          <w:color w:val="FF0000"/>
          <w:lang w:val="en-US"/>
        </w:rPr>
      </w:pPr>
    </w:p>
    <w:p w14:paraId="3647FC4C" w14:textId="77777777" w:rsidR="00864C8B" w:rsidRDefault="00864C8B">
      <w:pPr>
        <w:rPr>
          <w:rFonts w:ascii="Garamond" w:hAnsi="Garamond"/>
          <w:b/>
          <w:color w:val="FF0000"/>
          <w:lang w:val="en-US"/>
        </w:rPr>
      </w:pPr>
    </w:p>
    <w:p w14:paraId="02A6CED9" w14:textId="77777777" w:rsidR="00864C8B" w:rsidRDefault="00864C8B">
      <w:pPr>
        <w:rPr>
          <w:rFonts w:ascii="Garamond" w:hAnsi="Garamond"/>
          <w:b/>
          <w:color w:val="FF0000"/>
          <w:lang w:val="en-US"/>
        </w:rPr>
      </w:pPr>
    </w:p>
    <w:p w14:paraId="545A0923" w14:textId="77777777" w:rsidR="00864C8B" w:rsidRDefault="00864C8B">
      <w:pPr>
        <w:rPr>
          <w:rFonts w:ascii="Garamond" w:hAnsi="Garamond"/>
          <w:b/>
          <w:color w:val="FF0000"/>
          <w:lang w:val="en-US"/>
        </w:rPr>
      </w:pPr>
    </w:p>
    <w:p w14:paraId="1D1D674D" w14:textId="77777777" w:rsidR="00864C8B" w:rsidRDefault="00864C8B">
      <w:pPr>
        <w:rPr>
          <w:rFonts w:ascii="Garamond" w:hAnsi="Garamond"/>
          <w:b/>
          <w:color w:val="FF0000"/>
          <w:lang w:val="en-US"/>
        </w:rPr>
      </w:pPr>
    </w:p>
    <w:p w14:paraId="0C10A874" w14:textId="77777777" w:rsidR="00864C8B" w:rsidRDefault="00864C8B">
      <w:pPr>
        <w:rPr>
          <w:rFonts w:ascii="Garamond" w:hAnsi="Garamond"/>
          <w:b/>
          <w:color w:val="FF0000"/>
          <w:lang w:val="en-US"/>
        </w:rPr>
      </w:pPr>
    </w:p>
    <w:p w14:paraId="761B1572" w14:textId="77777777" w:rsidR="00864C8B" w:rsidRDefault="00864C8B">
      <w:pPr>
        <w:rPr>
          <w:rFonts w:ascii="Garamond" w:hAnsi="Garamond"/>
          <w:b/>
          <w:color w:val="FF0000"/>
          <w:lang w:val="en-US"/>
        </w:rPr>
      </w:pPr>
    </w:p>
    <w:p w14:paraId="0812B62C" w14:textId="77777777" w:rsidR="00864C8B" w:rsidRDefault="00864C8B">
      <w:pPr>
        <w:rPr>
          <w:rFonts w:ascii="Garamond" w:hAnsi="Garamond"/>
          <w:b/>
          <w:color w:val="FF0000"/>
          <w:lang w:val="en-US"/>
        </w:rPr>
      </w:pPr>
    </w:p>
    <w:p w14:paraId="77EE47B4" w14:textId="77777777" w:rsidR="00D437FB" w:rsidRPr="00A31112" w:rsidRDefault="00D437FB">
      <w:pPr>
        <w:suppressAutoHyphens w:val="0"/>
        <w:rPr>
          <w:rFonts w:ascii="Garamond" w:hAnsi="Garamond"/>
          <w:b/>
          <w:color w:val="FF0000"/>
          <w:lang w:val="en-US"/>
        </w:rPr>
      </w:pPr>
      <w:r w:rsidRPr="00A31112">
        <w:rPr>
          <w:rFonts w:ascii="Garamond" w:hAnsi="Garamond"/>
          <w:b/>
          <w:color w:val="FF0000"/>
          <w:lang w:val="en-US"/>
        </w:rPr>
        <w:br w:type="page"/>
      </w:r>
    </w:p>
    <w:p w14:paraId="6BCF5E18" w14:textId="0546606F" w:rsidR="00D437FB" w:rsidRDefault="00D437FB">
      <w:pPr>
        <w:rPr>
          <w:rFonts w:ascii="Garamond" w:hAnsi="Garamond"/>
          <w:b/>
          <w:color w:val="FF0000"/>
        </w:rPr>
      </w:pPr>
      <w:r>
        <w:rPr>
          <w:rFonts w:ascii="Garamond" w:hAnsi="Garamond"/>
          <w:b/>
          <w:color w:val="FF0000"/>
        </w:rPr>
        <w:lastRenderedPageBreak/>
        <w:t>Nav1.6</w:t>
      </w:r>
    </w:p>
    <w:p w14:paraId="3D96F975" w14:textId="0D59A766" w:rsidR="00864C8B" w:rsidRDefault="00864C8B">
      <w:pPr>
        <w:rPr>
          <w:rFonts w:ascii="Garamond" w:hAnsi="Garamond"/>
        </w:rPr>
      </w:pPr>
      <w:r>
        <w:rPr>
          <w:rFonts w:ascii="Garamond" w:hAnsi="Garamond"/>
        </w:rPr>
        <w:t>Clare et al, 2000; Burbidge et al, 2002</w:t>
      </w:r>
    </w:p>
    <w:p w14:paraId="63ECC55C" w14:textId="77777777" w:rsidR="00864C8B" w:rsidRDefault="00864C8B">
      <w:pPr>
        <w:rPr>
          <w:rFonts w:ascii="Garamond" w:hAnsi="Garamond"/>
        </w:rPr>
      </w:pPr>
    </w:p>
    <w:tbl>
      <w:tblPr>
        <w:tblW w:w="0" w:type="auto"/>
        <w:tblLayout w:type="fixed"/>
        <w:tblLook w:val="0000" w:firstRow="0" w:lastRow="0" w:firstColumn="0" w:lastColumn="0" w:noHBand="0" w:noVBand="0"/>
      </w:tblPr>
      <w:tblGrid>
        <w:gridCol w:w="3226"/>
        <w:gridCol w:w="1984"/>
        <w:gridCol w:w="2551"/>
        <w:gridCol w:w="2010"/>
      </w:tblGrid>
      <w:tr w:rsidR="00864C8B" w:rsidRPr="00D437FB" w14:paraId="23B537EE" w14:textId="77777777">
        <w:tc>
          <w:tcPr>
            <w:tcW w:w="3226" w:type="dxa"/>
            <w:tcBorders>
              <w:top w:val="single" w:sz="4" w:space="0" w:color="000000"/>
              <w:left w:val="single" w:sz="4" w:space="0" w:color="000000"/>
              <w:bottom w:val="single" w:sz="4" w:space="0" w:color="000000"/>
              <w:right w:val="single" w:sz="4" w:space="0" w:color="000000"/>
            </w:tcBorders>
          </w:tcPr>
          <w:p w14:paraId="0D5C3BAF" w14:textId="77777777" w:rsidR="00864C8B" w:rsidRDefault="00864C8B">
            <w:pPr>
              <w:rPr>
                <w:rFonts w:ascii="Garamond" w:hAnsi="Garamond"/>
                <w:lang w:val="en-US"/>
              </w:rPr>
            </w:pPr>
            <w:r>
              <w:rPr>
                <w:rFonts w:ascii="Garamond" w:hAnsi="Garamond"/>
                <w:lang w:val="en-US"/>
              </w:rPr>
              <w:t>Parameters</w:t>
            </w:r>
          </w:p>
        </w:tc>
        <w:tc>
          <w:tcPr>
            <w:tcW w:w="1984" w:type="dxa"/>
            <w:tcBorders>
              <w:top w:val="single" w:sz="4" w:space="0" w:color="000000"/>
              <w:left w:val="single" w:sz="4" w:space="0" w:color="000000"/>
              <w:bottom w:val="single" w:sz="4" w:space="0" w:color="000000"/>
              <w:right w:val="single" w:sz="4" w:space="0" w:color="000000"/>
            </w:tcBorders>
          </w:tcPr>
          <w:p w14:paraId="266A5336" w14:textId="77777777" w:rsidR="00864C8B" w:rsidRDefault="00864C8B">
            <w:pPr>
              <w:jc w:val="center"/>
              <w:rPr>
                <w:rFonts w:ascii="Garamond" w:hAnsi="Garamond"/>
                <w:lang w:val="en-US"/>
              </w:rPr>
            </w:pPr>
            <w:r>
              <w:rPr>
                <w:rFonts w:ascii="Garamond" w:hAnsi="Garamond"/>
                <w:lang w:val="en-US"/>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5806FFA7" w14:textId="77777777" w:rsidR="00864C8B" w:rsidRDefault="00864C8B">
            <w:pPr>
              <w:rPr>
                <w:rFonts w:ascii="Garamond" w:hAnsi="Garamond"/>
                <w:lang w:val="en-US"/>
              </w:rPr>
            </w:pPr>
            <w:r>
              <w:rPr>
                <w:rFonts w:ascii="Garamond" w:hAnsi="Garamond"/>
                <w:lang w:val="en-US"/>
              </w:rPr>
              <w:t>Reference</w:t>
            </w:r>
          </w:p>
        </w:tc>
        <w:tc>
          <w:tcPr>
            <w:tcW w:w="2010" w:type="dxa"/>
            <w:tcBorders>
              <w:top w:val="single" w:sz="4" w:space="0" w:color="000000"/>
              <w:left w:val="single" w:sz="4" w:space="0" w:color="000000"/>
              <w:bottom w:val="single" w:sz="4" w:space="0" w:color="000000"/>
              <w:right w:val="single" w:sz="4" w:space="0" w:color="000000"/>
            </w:tcBorders>
          </w:tcPr>
          <w:p w14:paraId="1F8A9CFC" w14:textId="46177ACD" w:rsidR="00864C8B" w:rsidRPr="00A83F76" w:rsidRDefault="00CA4DD6" w:rsidP="00CA4DD6">
            <w:pPr>
              <w:rPr>
                <w:lang w:val="en-US"/>
              </w:rPr>
            </w:pPr>
            <w:r>
              <w:rPr>
                <w:rFonts w:ascii="Garamond" w:hAnsi="Garamond"/>
                <w:lang w:val="en-US"/>
              </w:rPr>
              <w:t>Simulation values</w:t>
            </w:r>
          </w:p>
        </w:tc>
      </w:tr>
      <w:tr w:rsidR="00864C8B" w14:paraId="2D4CB475" w14:textId="77777777">
        <w:tc>
          <w:tcPr>
            <w:tcW w:w="3226" w:type="dxa"/>
            <w:tcBorders>
              <w:top w:val="single" w:sz="4" w:space="0" w:color="000000"/>
              <w:left w:val="single" w:sz="4" w:space="0" w:color="000000"/>
              <w:bottom w:val="single" w:sz="4" w:space="0" w:color="000000"/>
              <w:right w:val="single" w:sz="4" w:space="0" w:color="000000"/>
            </w:tcBorders>
          </w:tcPr>
          <w:p w14:paraId="7A2F6AC4"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081FE215" w14:textId="77777777" w:rsidR="00864C8B" w:rsidRDefault="00864C8B">
            <w:pPr>
              <w:jc w:val="center"/>
              <w:rPr>
                <w:rFonts w:ascii="Garamond" w:hAnsi="Garamond"/>
                <w:lang w:val="en-US"/>
              </w:rPr>
            </w:pPr>
            <w:r>
              <w:rPr>
                <w:rFonts w:ascii="Garamond" w:hAnsi="Garamond"/>
                <w:lang w:val="en-US"/>
              </w:rPr>
              <w:t>21-23°C</w:t>
            </w:r>
          </w:p>
        </w:tc>
        <w:tc>
          <w:tcPr>
            <w:tcW w:w="2551" w:type="dxa"/>
            <w:tcBorders>
              <w:top w:val="single" w:sz="4" w:space="0" w:color="000000"/>
              <w:left w:val="single" w:sz="4" w:space="0" w:color="000000"/>
              <w:bottom w:val="single" w:sz="4" w:space="0" w:color="000000"/>
              <w:right w:val="single" w:sz="4" w:space="0" w:color="000000"/>
            </w:tcBorders>
          </w:tcPr>
          <w:p w14:paraId="4A31034A" w14:textId="77777777" w:rsidR="00864C8B" w:rsidRDefault="00864C8B">
            <w:pPr>
              <w:rPr>
                <w:rFonts w:ascii="Garamond" w:hAnsi="Garamond"/>
                <w:lang w:val="en-US"/>
              </w:rPr>
            </w:pPr>
            <w:r>
              <w:rPr>
                <w:rFonts w:ascii="Garamond" w:hAnsi="Garamond"/>
                <w:lang w:val="en-US"/>
              </w:rPr>
              <w:t>Burbidge et al, 2002 (pg 82)</w:t>
            </w:r>
          </w:p>
        </w:tc>
        <w:tc>
          <w:tcPr>
            <w:tcW w:w="2010" w:type="dxa"/>
            <w:tcBorders>
              <w:top w:val="single" w:sz="4" w:space="0" w:color="000000"/>
              <w:left w:val="single" w:sz="4" w:space="0" w:color="000000"/>
              <w:bottom w:val="single" w:sz="4" w:space="0" w:color="000000"/>
              <w:right w:val="single" w:sz="4" w:space="0" w:color="000000"/>
            </w:tcBorders>
          </w:tcPr>
          <w:p w14:paraId="5558088C" w14:textId="77777777" w:rsidR="00864C8B" w:rsidRDefault="00864C8B">
            <w:pPr>
              <w:jc w:val="center"/>
            </w:pPr>
            <w:r>
              <w:rPr>
                <w:rFonts w:ascii="Garamond" w:hAnsi="Garamond"/>
                <w:lang w:val="en-US"/>
              </w:rPr>
              <w:t>22°C</w:t>
            </w:r>
          </w:p>
        </w:tc>
      </w:tr>
      <w:tr w:rsidR="00864C8B" w14:paraId="2EFCA4C6" w14:textId="77777777">
        <w:tc>
          <w:tcPr>
            <w:tcW w:w="3226" w:type="dxa"/>
            <w:tcBorders>
              <w:top w:val="single" w:sz="4" w:space="0" w:color="000000"/>
              <w:left w:val="single" w:sz="4" w:space="0" w:color="000000"/>
              <w:bottom w:val="single" w:sz="4" w:space="0" w:color="000000"/>
              <w:right w:val="single" w:sz="4" w:space="0" w:color="000000"/>
            </w:tcBorders>
          </w:tcPr>
          <w:p w14:paraId="72B3BEEC" w14:textId="77777777" w:rsidR="00864C8B" w:rsidRDefault="00864C8B">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74B05C71" w14:textId="77777777" w:rsidR="00864C8B" w:rsidRDefault="00864C8B">
            <w:pPr>
              <w:jc w:val="center"/>
              <w:rPr>
                <w:rFonts w:ascii="Garamond" w:hAnsi="Garamond"/>
                <w:lang w:val="en-US"/>
              </w:rPr>
            </w:pPr>
            <w:r>
              <w:rPr>
                <w:rFonts w:ascii="Garamond" w:hAnsi="Garamond"/>
                <w:lang w:val="en-US"/>
              </w:rPr>
              <w:t>+64 mV</w:t>
            </w:r>
          </w:p>
        </w:tc>
        <w:tc>
          <w:tcPr>
            <w:tcW w:w="2551" w:type="dxa"/>
            <w:tcBorders>
              <w:top w:val="single" w:sz="4" w:space="0" w:color="000000"/>
              <w:left w:val="single" w:sz="4" w:space="0" w:color="000000"/>
              <w:bottom w:val="single" w:sz="4" w:space="0" w:color="000000"/>
              <w:right w:val="single" w:sz="4" w:space="0" w:color="000000"/>
            </w:tcBorders>
          </w:tcPr>
          <w:p w14:paraId="2CD74CDE" w14:textId="77777777" w:rsidR="00864C8B" w:rsidRDefault="00864C8B">
            <w:pPr>
              <w:rPr>
                <w:rFonts w:ascii="Garamond" w:hAnsi="Garamond"/>
                <w:lang w:val="en-US"/>
              </w:rPr>
            </w:pPr>
            <w:r>
              <w:rPr>
                <w:rFonts w:ascii="Garamond" w:hAnsi="Garamond"/>
                <w:lang w:val="en-US"/>
              </w:rPr>
              <w:t>Burbidge et al, 2002 (pg 85)</w:t>
            </w:r>
          </w:p>
        </w:tc>
        <w:tc>
          <w:tcPr>
            <w:tcW w:w="2010" w:type="dxa"/>
            <w:tcBorders>
              <w:top w:val="single" w:sz="4" w:space="0" w:color="000000"/>
              <w:left w:val="single" w:sz="4" w:space="0" w:color="000000"/>
              <w:bottom w:val="single" w:sz="4" w:space="0" w:color="000000"/>
              <w:right w:val="single" w:sz="4" w:space="0" w:color="000000"/>
            </w:tcBorders>
          </w:tcPr>
          <w:p w14:paraId="5AACB730" w14:textId="77777777" w:rsidR="00864C8B" w:rsidRDefault="00864C8B">
            <w:pPr>
              <w:jc w:val="center"/>
            </w:pPr>
            <w:r>
              <w:rPr>
                <w:rFonts w:ascii="Garamond" w:hAnsi="Garamond"/>
                <w:lang w:val="en-US"/>
              </w:rPr>
              <w:t>+64 mV</w:t>
            </w:r>
          </w:p>
        </w:tc>
      </w:tr>
      <w:tr w:rsidR="00864C8B" w14:paraId="3596C7A8" w14:textId="77777777">
        <w:tc>
          <w:tcPr>
            <w:tcW w:w="3226" w:type="dxa"/>
            <w:tcBorders>
              <w:top w:val="single" w:sz="4" w:space="0" w:color="000000"/>
              <w:left w:val="single" w:sz="4" w:space="0" w:color="000000"/>
              <w:bottom w:val="single" w:sz="4" w:space="0" w:color="000000"/>
              <w:right w:val="single" w:sz="4" w:space="0" w:color="000000"/>
            </w:tcBorders>
          </w:tcPr>
          <w:p w14:paraId="2D4A0ED5" w14:textId="77777777" w:rsidR="00864C8B" w:rsidRDefault="00864C8B">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0D27BF20" w14:textId="77777777" w:rsidR="00864C8B" w:rsidRDefault="00864C8B">
            <w:pPr>
              <w:jc w:val="center"/>
              <w:rPr>
                <w:rFonts w:ascii="Garamond" w:hAnsi="Garamond"/>
                <w:lang w:val="en-US"/>
              </w:rPr>
            </w:pPr>
            <w:r>
              <w:rPr>
                <w:rFonts w:ascii="Garamond" w:hAnsi="Garamond"/>
                <w:lang w:val="en-US"/>
              </w:rPr>
              <w:t>-29.2 ± 1.8 mV</w:t>
            </w:r>
          </w:p>
        </w:tc>
        <w:tc>
          <w:tcPr>
            <w:tcW w:w="2551" w:type="dxa"/>
            <w:tcBorders>
              <w:top w:val="single" w:sz="4" w:space="0" w:color="000000"/>
              <w:left w:val="single" w:sz="4" w:space="0" w:color="000000"/>
              <w:bottom w:val="single" w:sz="4" w:space="0" w:color="000000"/>
              <w:right w:val="single" w:sz="4" w:space="0" w:color="000000"/>
            </w:tcBorders>
          </w:tcPr>
          <w:p w14:paraId="48DBD583" w14:textId="77777777" w:rsidR="00864C8B" w:rsidRDefault="00864C8B">
            <w:pPr>
              <w:rPr>
                <w:rFonts w:ascii="Garamond" w:hAnsi="Garamond"/>
                <w:lang w:val="en-US"/>
              </w:rPr>
            </w:pPr>
            <w:r>
              <w:rPr>
                <w:rFonts w:ascii="Garamond" w:hAnsi="Garamond"/>
                <w:lang w:val="en-US"/>
              </w:rPr>
              <w:t>Burbidge et al, 2002 (fig 2D)</w:t>
            </w:r>
          </w:p>
        </w:tc>
        <w:tc>
          <w:tcPr>
            <w:tcW w:w="2010" w:type="dxa"/>
            <w:tcBorders>
              <w:top w:val="single" w:sz="4" w:space="0" w:color="000000"/>
              <w:left w:val="single" w:sz="4" w:space="0" w:color="000000"/>
              <w:bottom w:val="single" w:sz="4" w:space="0" w:color="000000"/>
              <w:right w:val="single" w:sz="4" w:space="0" w:color="000000"/>
            </w:tcBorders>
          </w:tcPr>
          <w:p w14:paraId="349AE6D8" w14:textId="77777777" w:rsidR="00864C8B" w:rsidRDefault="00864C8B">
            <w:pPr>
              <w:jc w:val="center"/>
            </w:pPr>
            <w:r>
              <w:rPr>
                <w:rFonts w:ascii="Garamond" w:hAnsi="Garamond"/>
                <w:lang w:val="en-US"/>
              </w:rPr>
              <w:t>-28.9 mV</w:t>
            </w:r>
          </w:p>
        </w:tc>
      </w:tr>
      <w:tr w:rsidR="00864C8B" w14:paraId="11BF8E39" w14:textId="77777777">
        <w:tc>
          <w:tcPr>
            <w:tcW w:w="3226" w:type="dxa"/>
            <w:tcBorders>
              <w:top w:val="single" w:sz="4" w:space="0" w:color="000000"/>
              <w:left w:val="single" w:sz="4" w:space="0" w:color="000000"/>
              <w:bottom w:val="single" w:sz="4" w:space="0" w:color="000000"/>
              <w:right w:val="single" w:sz="4" w:space="0" w:color="000000"/>
            </w:tcBorders>
          </w:tcPr>
          <w:p w14:paraId="7476540A" w14:textId="77777777" w:rsidR="00864C8B" w:rsidRDefault="00864C8B">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7A8305EE" w14:textId="7644FFC5" w:rsidR="00864C8B" w:rsidRDefault="00864C8B" w:rsidP="00D437FB">
            <w:pPr>
              <w:jc w:val="center"/>
              <w:rPr>
                <w:rFonts w:ascii="Garamond" w:hAnsi="Garamond"/>
                <w:lang w:val="en-US"/>
              </w:rPr>
            </w:pPr>
            <w:r>
              <w:rPr>
                <w:rFonts w:ascii="Garamond" w:hAnsi="Garamond"/>
                <w:lang w:val="en-US"/>
              </w:rPr>
              <w:t>6.0 ± 0.2</w:t>
            </w:r>
          </w:p>
        </w:tc>
        <w:tc>
          <w:tcPr>
            <w:tcW w:w="2551" w:type="dxa"/>
            <w:tcBorders>
              <w:top w:val="single" w:sz="4" w:space="0" w:color="000000"/>
              <w:left w:val="single" w:sz="4" w:space="0" w:color="000000"/>
              <w:bottom w:val="single" w:sz="4" w:space="0" w:color="000000"/>
              <w:right w:val="single" w:sz="4" w:space="0" w:color="000000"/>
            </w:tcBorders>
          </w:tcPr>
          <w:p w14:paraId="0F8776DF" w14:textId="77777777" w:rsidR="00864C8B" w:rsidRDefault="00864C8B">
            <w:pPr>
              <w:rPr>
                <w:rFonts w:ascii="Garamond" w:hAnsi="Garamond"/>
                <w:lang w:val="en-US"/>
              </w:rPr>
            </w:pPr>
            <w:r>
              <w:rPr>
                <w:rFonts w:ascii="Garamond" w:hAnsi="Garamond"/>
                <w:lang w:val="en-US"/>
              </w:rPr>
              <w:t>Burbidge et al, 2002 (fig 2D)</w:t>
            </w:r>
          </w:p>
        </w:tc>
        <w:tc>
          <w:tcPr>
            <w:tcW w:w="2010" w:type="dxa"/>
            <w:tcBorders>
              <w:top w:val="single" w:sz="4" w:space="0" w:color="000000"/>
              <w:left w:val="single" w:sz="4" w:space="0" w:color="000000"/>
              <w:bottom w:val="single" w:sz="4" w:space="0" w:color="000000"/>
              <w:right w:val="single" w:sz="4" w:space="0" w:color="000000"/>
            </w:tcBorders>
          </w:tcPr>
          <w:p w14:paraId="5AE802C8" w14:textId="0D8116A3" w:rsidR="00864C8B" w:rsidRDefault="00D437FB" w:rsidP="00D437FB">
            <w:pPr>
              <w:jc w:val="center"/>
            </w:pPr>
            <w:r>
              <w:rPr>
                <w:rFonts w:ascii="Garamond" w:hAnsi="Garamond"/>
                <w:lang w:val="en-US"/>
              </w:rPr>
              <w:t>-6.51</w:t>
            </w:r>
          </w:p>
        </w:tc>
      </w:tr>
      <w:tr w:rsidR="00864C8B" w14:paraId="35604D6E" w14:textId="77777777">
        <w:tc>
          <w:tcPr>
            <w:tcW w:w="3226" w:type="dxa"/>
            <w:tcBorders>
              <w:top w:val="single" w:sz="4" w:space="0" w:color="000000"/>
              <w:left w:val="single" w:sz="4" w:space="0" w:color="000000"/>
              <w:bottom w:val="single" w:sz="4" w:space="0" w:color="000000"/>
              <w:right w:val="single" w:sz="4" w:space="0" w:color="000000"/>
            </w:tcBorders>
          </w:tcPr>
          <w:p w14:paraId="7CBFD2D5" w14:textId="77777777" w:rsidR="00864C8B" w:rsidRDefault="00864C8B">
            <w:pPr>
              <w:rPr>
                <w:rFonts w:ascii="Garamond" w:hAnsi="Garamond"/>
                <w:lang w:val="en-US"/>
              </w:rPr>
            </w:pPr>
            <w:r>
              <w:rPr>
                <w:rFonts w:ascii="Garamond" w:hAnsi="Garamond"/>
                <w:lang w:val="en-US"/>
              </w:rPr>
              <w:t>TC time of peak</w:t>
            </w:r>
          </w:p>
        </w:tc>
        <w:tc>
          <w:tcPr>
            <w:tcW w:w="1984" w:type="dxa"/>
            <w:tcBorders>
              <w:top w:val="single" w:sz="4" w:space="0" w:color="000000"/>
              <w:left w:val="single" w:sz="4" w:space="0" w:color="000000"/>
              <w:bottom w:val="single" w:sz="4" w:space="0" w:color="000000"/>
              <w:right w:val="single" w:sz="4" w:space="0" w:color="000000"/>
            </w:tcBorders>
          </w:tcPr>
          <w:p w14:paraId="66082312" w14:textId="77777777" w:rsidR="00864C8B" w:rsidRDefault="00864C8B">
            <w:pPr>
              <w:jc w:val="center"/>
              <w:rPr>
                <w:rFonts w:ascii="Garamond" w:hAnsi="Garamond"/>
                <w:lang w:val="en-US"/>
              </w:rPr>
            </w:pPr>
            <w:r>
              <w:rPr>
                <w:rFonts w:ascii="Garamond" w:hAnsi="Garamond"/>
                <w:lang w:val="en-US"/>
              </w:rPr>
              <w:t>&lt; 1 ms</w:t>
            </w:r>
          </w:p>
        </w:tc>
        <w:tc>
          <w:tcPr>
            <w:tcW w:w="2551" w:type="dxa"/>
            <w:tcBorders>
              <w:top w:val="single" w:sz="4" w:space="0" w:color="000000"/>
              <w:left w:val="single" w:sz="4" w:space="0" w:color="000000"/>
              <w:bottom w:val="single" w:sz="4" w:space="0" w:color="000000"/>
              <w:right w:val="single" w:sz="4" w:space="0" w:color="000000"/>
            </w:tcBorders>
          </w:tcPr>
          <w:p w14:paraId="613666BE" w14:textId="77777777" w:rsidR="00864C8B" w:rsidRDefault="00864C8B">
            <w:pPr>
              <w:rPr>
                <w:rFonts w:ascii="Garamond" w:hAnsi="Garamond"/>
                <w:lang w:val="en-US"/>
              </w:rPr>
            </w:pPr>
            <w:r>
              <w:rPr>
                <w:rFonts w:ascii="Garamond" w:hAnsi="Garamond"/>
                <w:lang w:val="en-US"/>
              </w:rPr>
              <w:t>Burbidge et al, 2002 (page 83, fig 2A)</w:t>
            </w:r>
          </w:p>
        </w:tc>
        <w:tc>
          <w:tcPr>
            <w:tcW w:w="2010" w:type="dxa"/>
            <w:tcBorders>
              <w:top w:val="single" w:sz="4" w:space="0" w:color="000000"/>
              <w:left w:val="single" w:sz="4" w:space="0" w:color="000000"/>
              <w:bottom w:val="single" w:sz="4" w:space="0" w:color="000000"/>
              <w:right w:val="single" w:sz="4" w:space="0" w:color="000000"/>
            </w:tcBorders>
          </w:tcPr>
          <w:p w14:paraId="7F1074DD" w14:textId="77777777" w:rsidR="00864C8B" w:rsidRDefault="00864C8B">
            <w:pPr>
              <w:jc w:val="center"/>
            </w:pPr>
            <w:r>
              <w:rPr>
                <w:rFonts w:ascii="Garamond" w:hAnsi="Garamond"/>
                <w:lang w:val="en-US"/>
              </w:rPr>
              <w:t>0.29 ms</w:t>
            </w:r>
          </w:p>
        </w:tc>
      </w:tr>
      <w:tr w:rsidR="00864C8B" w14:paraId="37364E70" w14:textId="77777777">
        <w:tc>
          <w:tcPr>
            <w:tcW w:w="3226" w:type="dxa"/>
            <w:tcBorders>
              <w:top w:val="single" w:sz="4" w:space="0" w:color="000000"/>
              <w:left w:val="single" w:sz="4" w:space="0" w:color="000000"/>
              <w:bottom w:val="single" w:sz="4" w:space="0" w:color="000000"/>
              <w:right w:val="single" w:sz="4" w:space="0" w:color="000000"/>
            </w:tcBorders>
          </w:tcPr>
          <w:p w14:paraId="4A873446" w14:textId="77777777" w:rsidR="00864C8B" w:rsidRDefault="00864C8B">
            <w:pPr>
              <w:rPr>
                <w:rFonts w:ascii="Garamond" w:hAnsi="Garamond"/>
                <w:lang w:val="en-US"/>
              </w:rPr>
            </w:pPr>
            <w:r>
              <w:rPr>
                <w:rFonts w:ascii="Garamond" w:hAnsi="Garamond"/>
                <w:lang w:val="en-US"/>
              </w:rPr>
              <w:t>TC time of (full) inactivation</w:t>
            </w:r>
          </w:p>
        </w:tc>
        <w:tc>
          <w:tcPr>
            <w:tcW w:w="1984" w:type="dxa"/>
            <w:tcBorders>
              <w:top w:val="single" w:sz="4" w:space="0" w:color="000000"/>
              <w:left w:val="single" w:sz="4" w:space="0" w:color="000000"/>
              <w:bottom w:val="single" w:sz="4" w:space="0" w:color="000000"/>
              <w:right w:val="single" w:sz="4" w:space="0" w:color="000000"/>
            </w:tcBorders>
          </w:tcPr>
          <w:p w14:paraId="3FED4DED" w14:textId="77777777" w:rsidR="00864C8B" w:rsidRDefault="00864C8B">
            <w:pPr>
              <w:jc w:val="center"/>
              <w:rPr>
                <w:rFonts w:ascii="Garamond" w:hAnsi="Garamond"/>
                <w:lang w:val="en-US"/>
              </w:rPr>
            </w:pPr>
            <w:r>
              <w:rPr>
                <w:rFonts w:ascii="Garamond" w:hAnsi="Garamond"/>
                <w:lang w:val="en-US"/>
              </w:rPr>
              <w:t>~ 10 ms</w:t>
            </w:r>
          </w:p>
        </w:tc>
        <w:tc>
          <w:tcPr>
            <w:tcW w:w="2551" w:type="dxa"/>
            <w:tcBorders>
              <w:top w:val="single" w:sz="4" w:space="0" w:color="000000"/>
              <w:left w:val="single" w:sz="4" w:space="0" w:color="000000"/>
              <w:bottom w:val="single" w:sz="4" w:space="0" w:color="000000"/>
              <w:right w:val="single" w:sz="4" w:space="0" w:color="000000"/>
            </w:tcBorders>
          </w:tcPr>
          <w:p w14:paraId="0DD3578A" w14:textId="77777777" w:rsidR="00864C8B" w:rsidRDefault="00864C8B">
            <w:pPr>
              <w:rPr>
                <w:rFonts w:ascii="Garamond" w:hAnsi="Garamond"/>
                <w:lang w:val="en-US"/>
              </w:rPr>
            </w:pPr>
            <w:r>
              <w:rPr>
                <w:rFonts w:ascii="Garamond" w:hAnsi="Garamond"/>
                <w:lang w:val="en-US"/>
              </w:rPr>
              <w:t>Burbidge et al, 2002 (pg 83, fig 2A)</w:t>
            </w:r>
          </w:p>
        </w:tc>
        <w:tc>
          <w:tcPr>
            <w:tcW w:w="2010" w:type="dxa"/>
            <w:tcBorders>
              <w:top w:val="single" w:sz="4" w:space="0" w:color="000000"/>
              <w:left w:val="single" w:sz="4" w:space="0" w:color="000000"/>
              <w:bottom w:val="single" w:sz="4" w:space="0" w:color="000000"/>
              <w:right w:val="single" w:sz="4" w:space="0" w:color="000000"/>
            </w:tcBorders>
          </w:tcPr>
          <w:p w14:paraId="7FD205D2" w14:textId="77777777" w:rsidR="00864C8B" w:rsidRDefault="00864C8B">
            <w:pPr>
              <w:jc w:val="center"/>
            </w:pPr>
            <w:r>
              <w:rPr>
                <w:rFonts w:ascii="Garamond" w:hAnsi="Garamond"/>
                <w:lang w:val="en-US"/>
              </w:rPr>
              <w:t>~ 10 ms</w:t>
            </w:r>
          </w:p>
        </w:tc>
      </w:tr>
      <w:tr w:rsidR="00864C8B" w14:paraId="7B3B7DB7" w14:textId="77777777">
        <w:tc>
          <w:tcPr>
            <w:tcW w:w="3226" w:type="dxa"/>
            <w:tcBorders>
              <w:top w:val="single" w:sz="4" w:space="0" w:color="000000"/>
              <w:left w:val="single" w:sz="4" w:space="0" w:color="000000"/>
              <w:bottom w:val="single" w:sz="4" w:space="0" w:color="000000"/>
              <w:right w:val="single" w:sz="4" w:space="0" w:color="000000"/>
            </w:tcBorders>
          </w:tcPr>
          <w:p w14:paraId="396BEFFC" w14:textId="77777777" w:rsidR="00864C8B" w:rsidRDefault="00864C8B">
            <w:pPr>
              <w:rPr>
                <w:rFonts w:ascii="Garamond" w:hAnsi="Garamond"/>
                <w:lang w:val="en-US"/>
              </w:rPr>
            </w:pPr>
            <w:r>
              <w:rPr>
                <w:rFonts w:ascii="Garamond" w:hAnsi="Garamond"/>
                <w:lang w:val="en-US"/>
              </w:rPr>
              <w:t>TC start of activation</w:t>
            </w:r>
          </w:p>
        </w:tc>
        <w:tc>
          <w:tcPr>
            <w:tcW w:w="1984" w:type="dxa"/>
            <w:tcBorders>
              <w:top w:val="single" w:sz="4" w:space="0" w:color="000000"/>
              <w:left w:val="single" w:sz="4" w:space="0" w:color="000000"/>
              <w:bottom w:val="single" w:sz="4" w:space="0" w:color="000000"/>
              <w:right w:val="single" w:sz="4" w:space="0" w:color="000000"/>
            </w:tcBorders>
          </w:tcPr>
          <w:p w14:paraId="7CE27374" w14:textId="77777777" w:rsidR="00864C8B" w:rsidRDefault="00864C8B">
            <w:pPr>
              <w:jc w:val="center"/>
              <w:rPr>
                <w:rFonts w:ascii="Garamond" w:hAnsi="Garamond"/>
                <w:lang w:val="en-US"/>
              </w:rPr>
            </w:pPr>
            <w:r>
              <w:rPr>
                <w:rFonts w:ascii="Garamond" w:hAnsi="Garamond"/>
                <w:lang w:val="en-US"/>
              </w:rPr>
              <w:t>~ -50 mV</w:t>
            </w:r>
          </w:p>
        </w:tc>
        <w:tc>
          <w:tcPr>
            <w:tcW w:w="2551" w:type="dxa"/>
            <w:tcBorders>
              <w:top w:val="single" w:sz="4" w:space="0" w:color="000000"/>
              <w:left w:val="single" w:sz="4" w:space="0" w:color="000000"/>
              <w:bottom w:val="single" w:sz="4" w:space="0" w:color="000000"/>
              <w:right w:val="single" w:sz="4" w:space="0" w:color="000000"/>
            </w:tcBorders>
          </w:tcPr>
          <w:p w14:paraId="16743256" w14:textId="77777777" w:rsidR="00864C8B" w:rsidRDefault="00864C8B">
            <w:pPr>
              <w:rPr>
                <w:rFonts w:ascii="Garamond" w:hAnsi="Garamond"/>
                <w:lang w:val="en-US"/>
              </w:rPr>
            </w:pPr>
            <w:r>
              <w:rPr>
                <w:rFonts w:ascii="Garamond" w:hAnsi="Garamond"/>
                <w:lang w:val="en-US"/>
              </w:rPr>
              <w:t>Burbidge et al, 2002 (pg 85, fig 2A)</w:t>
            </w:r>
          </w:p>
        </w:tc>
        <w:tc>
          <w:tcPr>
            <w:tcW w:w="2010" w:type="dxa"/>
            <w:tcBorders>
              <w:top w:val="single" w:sz="4" w:space="0" w:color="000000"/>
              <w:left w:val="single" w:sz="4" w:space="0" w:color="000000"/>
              <w:bottom w:val="single" w:sz="4" w:space="0" w:color="000000"/>
              <w:right w:val="single" w:sz="4" w:space="0" w:color="000000"/>
            </w:tcBorders>
          </w:tcPr>
          <w:p w14:paraId="02BBD733" w14:textId="77777777" w:rsidR="00864C8B" w:rsidRDefault="00864C8B">
            <w:pPr>
              <w:jc w:val="center"/>
            </w:pPr>
            <w:r>
              <w:rPr>
                <w:rFonts w:ascii="Garamond" w:hAnsi="Garamond"/>
                <w:lang w:val="en-US"/>
              </w:rPr>
              <w:t>~ -50 mV</w:t>
            </w:r>
          </w:p>
        </w:tc>
      </w:tr>
      <w:tr w:rsidR="00864C8B" w14:paraId="6D2BB6CC" w14:textId="77777777">
        <w:tc>
          <w:tcPr>
            <w:tcW w:w="3226" w:type="dxa"/>
            <w:tcBorders>
              <w:top w:val="single" w:sz="4" w:space="0" w:color="000000"/>
              <w:left w:val="single" w:sz="4" w:space="0" w:color="000000"/>
              <w:bottom w:val="single" w:sz="4" w:space="0" w:color="000000"/>
              <w:right w:val="single" w:sz="4" w:space="0" w:color="000000"/>
            </w:tcBorders>
          </w:tcPr>
          <w:p w14:paraId="3452CC8B" w14:textId="77777777" w:rsidR="00864C8B" w:rsidRDefault="00864C8B">
            <w:pPr>
              <w:rPr>
                <w:rFonts w:ascii="Garamond" w:hAnsi="Garamond"/>
                <w:lang w:val="en-US"/>
              </w:rPr>
            </w:pPr>
            <w:r>
              <w:rPr>
                <w:rFonts w:ascii="Garamond" w:hAnsi="Garamond"/>
                <w:lang w:val="en-US"/>
              </w:rPr>
              <w:t>TC peak of activation</w:t>
            </w:r>
          </w:p>
        </w:tc>
        <w:tc>
          <w:tcPr>
            <w:tcW w:w="1984" w:type="dxa"/>
            <w:tcBorders>
              <w:top w:val="single" w:sz="4" w:space="0" w:color="000000"/>
              <w:left w:val="single" w:sz="4" w:space="0" w:color="000000"/>
              <w:bottom w:val="single" w:sz="4" w:space="0" w:color="000000"/>
              <w:right w:val="single" w:sz="4" w:space="0" w:color="000000"/>
            </w:tcBorders>
          </w:tcPr>
          <w:p w14:paraId="677DD306" w14:textId="77777777" w:rsidR="00864C8B" w:rsidRDefault="00864C8B">
            <w:pPr>
              <w:jc w:val="center"/>
              <w:rPr>
                <w:rFonts w:ascii="Garamond" w:hAnsi="Garamond"/>
                <w:lang w:val="en-US"/>
              </w:rPr>
            </w:pPr>
            <w:r>
              <w:rPr>
                <w:rFonts w:ascii="Garamond" w:hAnsi="Garamond"/>
                <w:lang w:val="en-US"/>
              </w:rPr>
              <w:t>-10 mV</w:t>
            </w:r>
          </w:p>
        </w:tc>
        <w:tc>
          <w:tcPr>
            <w:tcW w:w="2551" w:type="dxa"/>
            <w:tcBorders>
              <w:top w:val="single" w:sz="4" w:space="0" w:color="000000"/>
              <w:left w:val="single" w:sz="4" w:space="0" w:color="000000"/>
              <w:bottom w:val="single" w:sz="4" w:space="0" w:color="000000"/>
              <w:right w:val="single" w:sz="4" w:space="0" w:color="000000"/>
            </w:tcBorders>
          </w:tcPr>
          <w:p w14:paraId="611587E9" w14:textId="77777777" w:rsidR="00864C8B" w:rsidRDefault="00864C8B">
            <w:pPr>
              <w:rPr>
                <w:rFonts w:ascii="Garamond" w:hAnsi="Garamond"/>
                <w:lang w:val="en-US"/>
              </w:rPr>
            </w:pPr>
            <w:r>
              <w:rPr>
                <w:rFonts w:ascii="Garamond" w:hAnsi="Garamond"/>
                <w:lang w:val="en-US"/>
              </w:rPr>
              <w:t>Burbidge et al, 2002 (pg 85, fig 2A)</w:t>
            </w:r>
          </w:p>
        </w:tc>
        <w:tc>
          <w:tcPr>
            <w:tcW w:w="2010" w:type="dxa"/>
            <w:tcBorders>
              <w:top w:val="single" w:sz="4" w:space="0" w:color="000000"/>
              <w:left w:val="single" w:sz="4" w:space="0" w:color="000000"/>
              <w:bottom w:val="single" w:sz="4" w:space="0" w:color="000000"/>
              <w:right w:val="single" w:sz="4" w:space="0" w:color="000000"/>
            </w:tcBorders>
          </w:tcPr>
          <w:p w14:paraId="120BE3B8" w14:textId="77777777" w:rsidR="00864C8B" w:rsidRDefault="00864C8B">
            <w:pPr>
              <w:jc w:val="center"/>
            </w:pPr>
            <w:r>
              <w:rPr>
                <w:rFonts w:ascii="Garamond" w:hAnsi="Garamond"/>
                <w:lang w:val="en-US"/>
              </w:rPr>
              <w:t>-14 mV</w:t>
            </w:r>
          </w:p>
        </w:tc>
      </w:tr>
      <w:tr w:rsidR="00864C8B" w14:paraId="762A0542" w14:textId="77777777">
        <w:tc>
          <w:tcPr>
            <w:tcW w:w="3226" w:type="dxa"/>
            <w:tcBorders>
              <w:top w:val="single" w:sz="4" w:space="0" w:color="000000"/>
              <w:left w:val="single" w:sz="4" w:space="0" w:color="000000"/>
              <w:bottom w:val="single" w:sz="4" w:space="0" w:color="000000"/>
              <w:right w:val="single" w:sz="4" w:space="0" w:color="000000"/>
            </w:tcBorders>
          </w:tcPr>
          <w:p w14:paraId="4110AFB6" w14:textId="77777777" w:rsidR="00864C8B" w:rsidRDefault="00864C8B">
            <w:pPr>
              <w:rPr>
                <w:rFonts w:ascii="Garamond" w:hAnsi="Garamond"/>
                <w:lang w:val="en-US"/>
              </w:rPr>
            </w:pPr>
            <w:r>
              <w:rPr>
                <w:rFonts w:ascii="Garamond" w:hAnsi="Garamond"/>
                <w:lang w:val="en-US"/>
              </w:rPr>
              <w:t>TC HMI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3831BFD8" w14:textId="77777777" w:rsidR="00864C8B" w:rsidRDefault="00864C8B">
            <w:pPr>
              <w:jc w:val="center"/>
              <w:rPr>
                <w:rFonts w:ascii="Garamond" w:hAnsi="Garamond"/>
                <w:lang w:val="en-US"/>
              </w:rPr>
            </w:pPr>
            <w:r>
              <w:rPr>
                <w:rFonts w:ascii="Garamond" w:hAnsi="Garamond"/>
                <w:lang w:val="en-US"/>
              </w:rPr>
              <w:t>-53 ± 2 mV</w:t>
            </w:r>
          </w:p>
        </w:tc>
        <w:tc>
          <w:tcPr>
            <w:tcW w:w="2551" w:type="dxa"/>
            <w:tcBorders>
              <w:top w:val="single" w:sz="4" w:space="0" w:color="000000"/>
              <w:left w:val="single" w:sz="4" w:space="0" w:color="000000"/>
              <w:bottom w:val="single" w:sz="4" w:space="0" w:color="000000"/>
              <w:right w:val="single" w:sz="4" w:space="0" w:color="000000"/>
            </w:tcBorders>
          </w:tcPr>
          <w:p w14:paraId="67999C6E" w14:textId="77777777" w:rsidR="00864C8B" w:rsidRDefault="00864C8B">
            <w:pPr>
              <w:rPr>
                <w:rFonts w:ascii="Garamond" w:hAnsi="Garamond"/>
                <w:lang w:val="en-US"/>
              </w:rPr>
            </w:pPr>
            <w:r>
              <w:rPr>
                <w:rFonts w:ascii="Garamond" w:hAnsi="Garamond"/>
                <w:lang w:val="en-US"/>
              </w:rPr>
              <w:t>Burbidge et al, 2002 (fig 3B)</w:t>
            </w:r>
          </w:p>
        </w:tc>
        <w:tc>
          <w:tcPr>
            <w:tcW w:w="2010" w:type="dxa"/>
            <w:tcBorders>
              <w:top w:val="single" w:sz="4" w:space="0" w:color="000000"/>
              <w:left w:val="single" w:sz="4" w:space="0" w:color="000000"/>
              <w:bottom w:val="single" w:sz="4" w:space="0" w:color="000000"/>
              <w:right w:val="single" w:sz="4" w:space="0" w:color="000000"/>
            </w:tcBorders>
          </w:tcPr>
          <w:p w14:paraId="0B13156F" w14:textId="77777777" w:rsidR="00864C8B" w:rsidRDefault="00864C8B">
            <w:pPr>
              <w:jc w:val="center"/>
            </w:pPr>
            <w:r>
              <w:rPr>
                <w:rFonts w:ascii="Garamond" w:hAnsi="Garamond"/>
                <w:lang w:val="en-US"/>
              </w:rPr>
              <w:t>-48.5 mV</w:t>
            </w:r>
          </w:p>
        </w:tc>
      </w:tr>
      <w:tr w:rsidR="00864C8B" w14:paraId="782EBE02" w14:textId="77777777">
        <w:tc>
          <w:tcPr>
            <w:tcW w:w="3226" w:type="dxa"/>
            <w:tcBorders>
              <w:top w:val="single" w:sz="4" w:space="0" w:color="000000"/>
              <w:left w:val="single" w:sz="4" w:space="0" w:color="000000"/>
              <w:bottom w:val="single" w:sz="4" w:space="0" w:color="000000"/>
              <w:right w:val="single" w:sz="4" w:space="0" w:color="000000"/>
            </w:tcBorders>
          </w:tcPr>
          <w:p w14:paraId="4518AF2F" w14:textId="77777777" w:rsidR="00864C8B" w:rsidRDefault="00864C8B">
            <w:pPr>
              <w:rPr>
                <w:rFonts w:ascii="Garamond" w:hAnsi="Garamond"/>
                <w:lang w:val="en-US"/>
              </w:rPr>
            </w:pPr>
            <w:r>
              <w:rPr>
                <w:rFonts w:ascii="Garamond" w:hAnsi="Garamond"/>
                <w:lang w:val="en-US"/>
              </w:rPr>
              <w:t>TC Slope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5F0581CD" w14:textId="77777777" w:rsidR="00864C8B" w:rsidRDefault="00864C8B">
            <w:pPr>
              <w:jc w:val="center"/>
              <w:rPr>
                <w:rFonts w:ascii="Garamond" w:hAnsi="Garamond"/>
                <w:lang w:val="en-US"/>
              </w:rPr>
            </w:pPr>
            <w:r>
              <w:rPr>
                <w:rFonts w:ascii="Garamond" w:hAnsi="Garamond"/>
                <w:lang w:val="en-US"/>
              </w:rPr>
              <w:t>11.6 ± 0.6</w:t>
            </w:r>
          </w:p>
        </w:tc>
        <w:tc>
          <w:tcPr>
            <w:tcW w:w="2551" w:type="dxa"/>
            <w:tcBorders>
              <w:top w:val="single" w:sz="4" w:space="0" w:color="000000"/>
              <w:left w:val="single" w:sz="4" w:space="0" w:color="000000"/>
              <w:bottom w:val="single" w:sz="4" w:space="0" w:color="000000"/>
              <w:right w:val="single" w:sz="4" w:space="0" w:color="000000"/>
            </w:tcBorders>
          </w:tcPr>
          <w:p w14:paraId="71518C9B" w14:textId="77777777" w:rsidR="00864C8B" w:rsidRDefault="00864C8B">
            <w:pPr>
              <w:rPr>
                <w:rFonts w:ascii="Garamond" w:hAnsi="Garamond"/>
                <w:lang w:val="en-US"/>
              </w:rPr>
            </w:pPr>
            <w:r>
              <w:rPr>
                <w:rFonts w:ascii="Garamond" w:hAnsi="Garamond"/>
                <w:lang w:val="en-US"/>
              </w:rPr>
              <w:t>Burbidge et al, 2002 (fig 3B)</w:t>
            </w:r>
          </w:p>
        </w:tc>
        <w:tc>
          <w:tcPr>
            <w:tcW w:w="2010" w:type="dxa"/>
            <w:tcBorders>
              <w:top w:val="single" w:sz="4" w:space="0" w:color="000000"/>
              <w:left w:val="single" w:sz="4" w:space="0" w:color="000000"/>
              <w:bottom w:val="single" w:sz="4" w:space="0" w:color="000000"/>
              <w:right w:val="single" w:sz="4" w:space="0" w:color="000000"/>
            </w:tcBorders>
          </w:tcPr>
          <w:p w14:paraId="608C0F2B" w14:textId="1953DC30" w:rsidR="00864C8B" w:rsidRDefault="00D437FB" w:rsidP="00D437FB">
            <w:pPr>
              <w:jc w:val="center"/>
            </w:pPr>
            <w:r>
              <w:rPr>
                <w:rFonts w:ascii="Garamond" w:hAnsi="Garamond"/>
                <w:lang w:val="en-US"/>
              </w:rPr>
              <w:t>16.8</w:t>
            </w:r>
          </w:p>
        </w:tc>
      </w:tr>
      <w:tr w:rsidR="00864C8B" w14:paraId="2C4F5ECF" w14:textId="77777777">
        <w:tc>
          <w:tcPr>
            <w:tcW w:w="3226" w:type="dxa"/>
            <w:tcBorders>
              <w:top w:val="single" w:sz="4" w:space="0" w:color="000000"/>
              <w:left w:val="single" w:sz="4" w:space="0" w:color="000000"/>
              <w:bottom w:val="single" w:sz="4" w:space="0" w:color="000000"/>
              <w:right w:val="single" w:sz="4" w:space="0" w:color="000000"/>
            </w:tcBorders>
          </w:tcPr>
          <w:p w14:paraId="343C4751" w14:textId="77777777" w:rsidR="00864C8B" w:rsidRDefault="00864C8B">
            <w:pPr>
              <w:rPr>
                <w:rFonts w:ascii="Garamond" w:hAnsi="Garamond"/>
                <w:lang w:val="en-US"/>
              </w:rPr>
            </w:pPr>
            <w:r>
              <w:rPr>
                <w:rFonts w:ascii="Garamond" w:hAnsi="Garamond"/>
                <w:lang w:val="en-US"/>
              </w:rPr>
              <w:t>TC HMI for slow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0788BA2F" w14:textId="77777777" w:rsidR="00864C8B" w:rsidRDefault="00864C8B">
            <w:pPr>
              <w:jc w:val="center"/>
              <w:rPr>
                <w:rFonts w:ascii="Garamond" w:hAnsi="Garamond"/>
                <w:lang w:val="en-US"/>
              </w:rPr>
            </w:pPr>
            <w:r>
              <w:rPr>
                <w:rFonts w:ascii="Garamond" w:hAnsi="Garamond"/>
                <w:lang w:val="en-US"/>
              </w:rPr>
              <w:t>-71.6 ± 2 mV</w:t>
            </w:r>
          </w:p>
        </w:tc>
        <w:tc>
          <w:tcPr>
            <w:tcW w:w="2551" w:type="dxa"/>
            <w:tcBorders>
              <w:top w:val="single" w:sz="4" w:space="0" w:color="000000"/>
              <w:left w:val="single" w:sz="4" w:space="0" w:color="000000"/>
              <w:bottom w:val="single" w:sz="4" w:space="0" w:color="000000"/>
              <w:right w:val="single" w:sz="4" w:space="0" w:color="000000"/>
            </w:tcBorders>
          </w:tcPr>
          <w:p w14:paraId="235B42B1" w14:textId="77777777" w:rsidR="00864C8B" w:rsidRDefault="00864C8B">
            <w:pPr>
              <w:rPr>
                <w:rFonts w:ascii="Garamond" w:hAnsi="Garamond"/>
                <w:lang w:val="en-US"/>
              </w:rPr>
            </w:pPr>
            <w:r>
              <w:rPr>
                <w:rFonts w:ascii="Garamond" w:hAnsi="Garamond"/>
                <w:lang w:val="en-US"/>
              </w:rPr>
              <w:t>Burbidge et al, 2002 (fig 3B)</w:t>
            </w:r>
          </w:p>
        </w:tc>
        <w:tc>
          <w:tcPr>
            <w:tcW w:w="2010" w:type="dxa"/>
            <w:tcBorders>
              <w:top w:val="single" w:sz="4" w:space="0" w:color="000000"/>
              <w:left w:val="single" w:sz="4" w:space="0" w:color="000000"/>
              <w:bottom w:val="single" w:sz="4" w:space="0" w:color="000000"/>
              <w:right w:val="single" w:sz="4" w:space="0" w:color="000000"/>
            </w:tcBorders>
          </w:tcPr>
          <w:p w14:paraId="7F1A3AD1" w14:textId="77777777" w:rsidR="00864C8B" w:rsidRDefault="00864C8B">
            <w:pPr>
              <w:jc w:val="center"/>
            </w:pPr>
            <w:r>
              <w:rPr>
                <w:rFonts w:ascii="Garamond" w:hAnsi="Garamond"/>
                <w:lang w:val="en-US"/>
              </w:rPr>
              <w:t>-68.8 mV</w:t>
            </w:r>
          </w:p>
        </w:tc>
      </w:tr>
      <w:tr w:rsidR="00864C8B" w14:paraId="68023471" w14:textId="77777777">
        <w:tc>
          <w:tcPr>
            <w:tcW w:w="3226" w:type="dxa"/>
            <w:tcBorders>
              <w:top w:val="single" w:sz="4" w:space="0" w:color="000000"/>
              <w:left w:val="single" w:sz="4" w:space="0" w:color="000000"/>
              <w:bottom w:val="single" w:sz="4" w:space="0" w:color="000000"/>
              <w:right w:val="single" w:sz="4" w:space="0" w:color="000000"/>
            </w:tcBorders>
          </w:tcPr>
          <w:p w14:paraId="7BF500D7" w14:textId="77777777" w:rsidR="00864C8B" w:rsidRDefault="00864C8B">
            <w:pPr>
              <w:rPr>
                <w:rFonts w:ascii="Garamond" w:hAnsi="Garamond"/>
                <w:lang w:val="en-US"/>
              </w:rPr>
            </w:pPr>
            <w:r>
              <w:rPr>
                <w:rFonts w:ascii="Garamond" w:hAnsi="Garamond"/>
                <w:lang w:val="en-US"/>
              </w:rPr>
              <w:t>TC Slope for slow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012E298D" w14:textId="77777777" w:rsidR="00864C8B" w:rsidRDefault="00864C8B">
            <w:pPr>
              <w:jc w:val="center"/>
              <w:rPr>
                <w:rFonts w:ascii="Garamond" w:hAnsi="Garamond"/>
                <w:lang w:val="en-US"/>
              </w:rPr>
            </w:pPr>
            <w:r>
              <w:rPr>
                <w:rFonts w:ascii="Garamond" w:hAnsi="Garamond"/>
                <w:lang w:val="en-US"/>
              </w:rPr>
              <w:t>6.5 ± 0.3</w:t>
            </w:r>
          </w:p>
        </w:tc>
        <w:tc>
          <w:tcPr>
            <w:tcW w:w="2551" w:type="dxa"/>
            <w:tcBorders>
              <w:top w:val="single" w:sz="4" w:space="0" w:color="000000"/>
              <w:left w:val="single" w:sz="4" w:space="0" w:color="000000"/>
              <w:bottom w:val="single" w:sz="4" w:space="0" w:color="000000"/>
              <w:right w:val="single" w:sz="4" w:space="0" w:color="000000"/>
            </w:tcBorders>
          </w:tcPr>
          <w:p w14:paraId="62FCB9FF" w14:textId="77777777" w:rsidR="00864C8B" w:rsidRDefault="00864C8B">
            <w:pPr>
              <w:rPr>
                <w:rFonts w:ascii="Garamond" w:hAnsi="Garamond"/>
                <w:lang w:val="en-US"/>
              </w:rPr>
            </w:pPr>
            <w:r>
              <w:rPr>
                <w:rFonts w:ascii="Garamond" w:hAnsi="Garamond"/>
                <w:lang w:val="en-US"/>
              </w:rPr>
              <w:t>Burbidge et al, 2002 (fig 3B)</w:t>
            </w:r>
          </w:p>
        </w:tc>
        <w:tc>
          <w:tcPr>
            <w:tcW w:w="2010" w:type="dxa"/>
            <w:tcBorders>
              <w:top w:val="single" w:sz="4" w:space="0" w:color="000000"/>
              <w:left w:val="single" w:sz="4" w:space="0" w:color="000000"/>
              <w:bottom w:val="single" w:sz="4" w:space="0" w:color="000000"/>
              <w:right w:val="single" w:sz="4" w:space="0" w:color="000000"/>
            </w:tcBorders>
          </w:tcPr>
          <w:p w14:paraId="14785930" w14:textId="0CCA7849" w:rsidR="00864C8B" w:rsidRDefault="00D437FB" w:rsidP="00D437FB">
            <w:pPr>
              <w:jc w:val="center"/>
            </w:pPr>
            <w:r>
              <w:rPr>
                <w:rFonts w:ascii="Garamond" w:hAnsi="Garamond"/>
                <w:lang w:val="en-US"/>
              </w:rPr>
              <w:t>8.56</w:t>
            </w:r>
          </w:p>
        </w:tc>
      </w:tr>
      <w:tr w:rsidR="00864C8B" w:rsidRPr="00D437FB" w14:paraId="07066EB7" w14:textId="77777777">
        <w:tc>
          <w:tcPr>
            <w:tcW w:w="3226" w:type="dxa"/>
            <w:tcBorders>
              <w:top w:val="single" w:sz="4" w:space="0" w:color="000000"/>
              <w:left w:val="single" w:sz="4" w:space="0" w:color="000000"/>
              <w:bottom w:val="single" w:sz="4" w:space="0" w:color="000000"/>
              <w:right w:val="single" w:sz="4" w:space="0" w:color="000000"/>
            </w:tcBorders>
          </w:tcPr>
          <w:p w14:paraId="37A2C11F" w14:textId="77777777" w:rsidR="00864C8B" w:rsidRDefault="00864C8B">
            <w:pPr>
              <w:rPr>
                <w:rFonts w:ascii="Garamond" w:hAnsi="Garamond"/>
                <w:lang w:val="en-US"/>
              </w:rPr>
            </w:pPr>
            <w:r>
              <w:rPr>
                <w:rFonts w:ascii="Garamond" w:hAnsi="Garamond"/>
                <w:lang w:val="en-US"/>
              </w:rPr>
              <w:t>TC time constant of inactivation</w:t>
            </w:r>
          </w:p>
        </w:tc>
        <w:tc>
          <w:tcPr>
            <w:tcW w:w="1984" w:type="dxa"/>
            <w:tcBorders>
              <w:top w:val="single" w:sz="4" w:space="0" w:color="000000"/>
              <w:left w:val="single" w:sz="4" w:space="0" w:color="000000"/>
              <w:bottom w:val="single" w:sz="4" w:space="0" w:color="000000"/>
              <w:right w:val="single" w:sz="4" w:space="0" w:color="000000"/>
            </w:tcBorders>
          </w:tcPr>
          <w:p w14:paraId="79D79594" w14:textId="77777777" w:rsidR="00864C8B" w:rsidRDefault="00864C8B">
            <w:pPr>
              <w:jc w:val="center"/>
              <w:rPr>
                <w:rFonts w:ascii="Garamond" w:hAnsi="Garamond"/>
                <w:lang w:val="en-US"/>
              </w:rPr>
            </w:pPr>
            <w:r>
              <w:rPr>
                <w:rFonts w:ascii="Garamond" w:hAnsi="Garamond"/>
                <w:lang w:val="en-US"/>
              </w:rPr>
              <w:t>1.08 ± 0.06 ms</w:t>
            </w:r>
          </w:p>
        </w:tc>
        <w:tc>
          <w:tcPr>
            <w:tcW w:w="2551" w:type="dxa"/>
            <w:tcBorders>
              <w:top w:val="single" w:sz="4" w:space="0" w:color="000000"/>
              <w:left w:val="single" w:sz="4" w:space="0" w:color="000000"/>
              <w:bottom w:val="single" w:sz="4" w:space="0" w:color="000000"/>
              <w:right w:val="single" w:sz="4" w:space="0" w:color="000000"/>
            </w:tcBorders>
          </w:tcPr>
          <w:p w14:paraId="5E924E5E" w14:textId="1314A852" w:rsidR="00864C8B" w:rsidRDefault="00F179F5" w:rsidP="00F179F5">
            <w:pPr>
              <w:rPr>
                <w:rFonts w:ascii="Garamond" w:hAnsi="Garamond"/>
                <w:lang w:val="en-US"/>
              </w:rPr>
            </w:pPr>
            <w:r>
              <w:rPr>
                <w:rFonts w:ascii="Garamond" w:hAnsi="Garamond"/>
                <w:lang w:val="en-US"/>
              </w:rPr>
              <w:t>Burbidge et al, 2002 (fig 3C)</w:t>
            </w:r>
          </w:p>
        </w:tc>
        <w:tc>
          <w:tcPr>
            <w:tcW w:w="2010" w:type="dxa"/>
            <w:tcBorders>
              <w:top w:val="single" w:sz="4" w:space="0" w:color="000000"/>
              <w:left w:val="single" w:sz="4" w:space="0" w:color="000000"/>
              <w:bottom w:val="single" w:sz="4" w:space="0" w:color="000000"/>
              <w:right w:val="single" w:sz="4" w:space="0" w:color="000000"/>
            </w:tcBorders>
          </w:tcPr>
          <w:p w14:paraId="2DD552E0" w14:textId="77777777" w:rsidR="00864C8B" w:rsidRDefault="00864C8B">
            <w:pPr>
              <w:jc w:val="center"/>
              <w:rPr>
                <w:rFonts w:ascii="Garamond" w:hAnsi="Garamond"/>
                <w:sz w:val="18"/>
                <w:lang w:val="en-US"/>
              </w:rPr>
            </w:pPr>
            <w:r>
              <w:rPr>
                <w:rFonts w:ascii="Garamond" w:hAnsi="Garamond"/>
                <w:lang w:val="en-US"/>
              </w:rPr>
              <w:t>1.01 ms</w:t>
            </w:r>
          </w:p>
          <w:p w14:paraId="6BD93656" w14:textId="77777777" w:rsidR="00864C8B" w:rsidRPr="00A83F76" w:rsidRDefault="00864C8B">
            <w:pPr>
              <w:jc w:val="center"/>
              <w:rPr>
                <w:lang w:val="en-US"/>
              </w:rPr>
            </w:pPr>
            <w:r>
              <w:rPr>
                <w:rFonts w:ascii="Garamond" w:hAnsi="Garamond"/>
                <w:sz w:val="18"/>
                <w:lang w:val="en-US"/>
              </w:rPr>
              <w:t>(tau at the peak current of -14 mV)</w:t>
            </w:r>
          </w:p>
        </w:tc>
      </w:tr>
      <w:tr w:rsidR="00864C8B" w14:paraId="65B1044D" w14:textId="77777777">
        <w:tc>
          <w:tcPr>
            <w:tcW w:w="3226" w:type="dxa"/>
            <w:tcBorders>
              <w:top w:val="single" w:sz="4" w:space="0" w:color="000000"/>
              <w:left w:val="single" w:sz="4" w:space="0" w:color="000000"/>
              <w:bottom w:val="single" w:sz="4" w:space="0" w:color="000000"/>
              <w:right w:val="single" w:sz="4" w:space="0" w:color="000000"/>
            </w:tcBorders>
          </w:tcPr>
          <w:p w14:paraId="1CD2247F" w14:textId="77777777" w:rsidR="00864C8B" w:rsidRDefault="00864C8B">
            <w:pPr>
              <w:rPr>
                <w:rFonts w:ascii="Garamond" w:hAnsi="Garamond"/>
                <w:lang w:val="en-US"/>
              </w:rPr>
            </w:pPr>
            <w:r>
              <w:rPr>
                <w:rFonts w:ascii="Garamond" w:hAnsi="Garamond"/>
                <w:lang w:val="en-US"/>
              </w:rPr>
              <w:t>TC 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44CED096" w14:textId="77777777" w:rsidR="00864C8B" w:rsidRDefault="00864C8B">
            <w:pPr>
              <w:jc w:val="center"/>
              <w:rPr>
                <w:rFonts w:ascii="Garamond" w:hAnsi="Garamond"/>
                <w:lang w:val="en-US"/>
              </w:rPr>
            </w:pPr>
            <w:r>
              <w:rPr>
                <w:rFonts w:ascii="Garamond" w:hAnsi="Garamond"/>
                <w:lang w:val="en-US"/>
              </w:rPr>
              <w:t>12.6 ± 2 ms</w:t>
            </w:r>
          </w:p>
        </w:tc>
        <w:tc>
          <w:tcPr>
            <w:tcW w:w="2551" w:type="dxa"/>
            <w:tcBorders>
              <w:top w:val="single" w:sz="4" w:space="0" w:color="000000"/>
              <w:left w:val="single" w:sz="4" w:space="0" w:color="000000"/>
              <w:bottom w:val="single" w:sz="4" w:space="0" w:color="000000"/>
              <w:right w:val="single" w:sz="4" w:space="0" w:color="000000"/>
            </w:tcBorders>
          </w:tcPr>
          <w:p w14:paraId="4D24EA06" w14:textId="77777777" w:rsidR="00864C8B" w:rsidRDefault="00864C8B">
            <w:pPr>
              <w:rPr>
                <w:rFonts w:ascii="Garamond" w:hAnsi="Garamond"/>
                <w:lang w:val="en-US"/>
              </w:rPr>
            </w:pPr>
            <w:r>
              <w:rPr>
                <w:rFonts w:ascii="Garamond" w:hAnsi="Garamond"/>
                <w:lang w:val="en-US"/>
              </w:rPr>
              <w:t>Burbidge et al, 2002 (fig 3D)</w:t>
            </w:r>
          </w:p>
        </w:tc>
        <w:tc>
          <w:tcPr>
            <w:tcW w:w="2010" w:type="dxa"/>
            <w:tcBorders>
              <w:top w:val="single" w:sz="4" w:space="0" w:color="000000"/>
              <w:left w:val="single" w:sz="4" w:space="0" w:color="000000"/>
              <w:bottom w:val="single" w:sz="4" w:space="0" w:color="000000"/>
              <w:right w:val="single" w:sz="4" w:space="0" w:color="000000"/>
            </w:tcBorders>
          </w:tcPr>
          <w:p w14:paraId="1C32D8B9" w14:textId="77777777" w:rsidR="00864C8B" w:rsidRDefault="00864C8B">
            <w:pPr>
              <w:jc w:val="center"/>
            </w:pPr>
            <w:r>
              <w:rPr>
                <w:rFonts w:ascii="Garamond" w:hAnsi="Garamond"/>
                <w:lang w:val="en-US"/>
              </w:rPr>
              <w:t>11.8 ms</w:t>
            </w:r>
          </w:p>
        </w:tc>
      </w:tr>
      <w:tr w:rsidR="00864C8B" w14:paraId="20947989" w14:textId="77777777">
        <w:tc>
          <w:tcPr>
            <w:tcW w:w="3226" w:type="dxa"/>
            <w:tcBorders>
              <w:top w:val="single" w:sz="4" w:space="0" w:color="000000"/>
              <w:left w:val="single" w:sz="4" w:space="0" w:color="000000"/>
              <w:bottom w:val="single" w:sz="4" w:space="0" w:color="000000"/>
              <w:right w:val="single" w:sz="4" w:space="0" w:color="000000"/>
            </w:tcBorders>
          </w:tcPr>
          <w:p w14:paraId="52FEE8AB" w14:textId="77777777" w:rsidR="00864C8B" w:rsidRDefault="00864C8B">
            <w:pPr>
              <w:rPr>
                <w:rFonts w:ascii="Garamond" w:hAnsi="Garamond"/>
                <w:lang w:val="en-US"/>
              </w:rPr>
            </w:pPr>
            <w:r>
              <w:rPr>
                <w:rFonts w:ascii="Garamond" w:hAnsi="Garamond"/>
                <w:lang w:val="en-US"/>
              </w:rPr>
              <w:t>Recovery curve asymptote</w:t>
            </w:r>
          </w:p>
        </w:tc>
        <w:tc>
          <w:tcPr>
            <w:tcW w:w="1984" w:type="dxa"/>
            <w:tcBorders>
              <w:top w:val="single" w:sz="4" w:space="0" w:color="000000"/>
              <w:left w:val="single" w:sz="4" w:space="0" w:color="000000"/>
              <w:bottom w:val="single" w:sz="4" w:space="0" w:color="000000"/>
              <w:right w:val="single" w:sz="4" w:space="0" w:color="000000"/>
            </w:tcBorders>
          </w:tcPr>
          <w:p w14:paraId="1830DB24" w14:textId="77777777" w:rsidR="00864C8B" w:rsidRDefault="00864C8B">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2553A096" w14:textId="77777777" w:rsidR="00864C8B" w:rsidRDefault="00864C8B">
            <w:pPr>
              <w:rPr>
                <w:rFonts w:ascii="Garamond" w:hAnsi="Garamond"/>
                <w:lang w:val="en-US"/>
              </w:rPr>
            </w:pPr>
          </w:p>
        </w:tc>
        <w:tc>
          <w:tcPr>
            <w:tcW w:w="2010" w:type="dxa"/>
            <w:tcBorders>
              <w:top w:val="single" w:sz="4" w:space="0" w:color="000000"/>
              <w:left w:val="single" w:sz="4" w:space="0" w:color="000000"/>
              <w:bottom w:val="single" w:sz="4" w:space="0" w:color="000000"/>
              <w:right w:val="single" w:sz="4" w:space="0" w:color="000000"/>
            </w:tcBorders>
          </w:tcPr>
          <w:p w14:paraId="1444704A" w14:textId="77777777" w:rsidR="00864C8B" w:rsidRDefault="00864C8B">
            <w:pPr>
              <w:jc w:val="center"/>
            </w:pPr>
            <w:r>
              <w:rPr>
                <w:rFonts w:ascii="Garamond" w:hAnsi="Garamond"/>
                <w:lang w:val="en-US"/>
              </w:rPr>
              <w:t>90.6 %</w:t>
            </w:r>
          </w:p>
        </w:tc>
      </w:tr>
      <w:tr w:rsidR="00864C8B" w14:paraId="575CC023" w14:textId="77777777">
        <w:tc>
          <w:tcPr>
            <w:tcW w:w="3226" w:type="dxa"/>
            <w:tcBorders>
              <w:top w:val="single" w:sz="4" w:space="0" w:color="000000"/>
              <w:left w:val="single" w:sz="4" w:space="0" w:color="000000"/>
              <w:bottom w:val="single" w:sz="4" w:space="0" w:color="000000"/>
              <w:right w:val="single" w:sz="4" w:space="0" w:color="000000"/>
            </w:tcBorders>
          </w:tcPr>
          <w:p w14:paraId="7B074E83" w14:textId="77777777" w:rsidR="00864C8B" w:rsidRDefault="00864C8B">
            <w:pPr>
              <w:rPr>
                <w:rFonts w:ascii="Garamond" w:hAnsi="Garamond"/>
                <w:lang w:val="en-US"/>
              </w:rPr>
            </w:pPr>
            <w:r>
              <w:rPr>
                <w:rFonts w:ascii="Garamond" w:hAnsi="Garamond"/>
                <w:lang w:val="en-US"/>
              </w:rPr>
              <w:t>PC duration</w:t>
            </w:r>
          </w:p>
        </w:tc>
        <w:tc>
          <w:tcPr>
            <w:tcW w:w="1984" w:type="dxa"/>
            <w:tcBorders>
              <w:top w:val="single" w:sz="4" w:space="0" w:color="000000"/>
              <w:left w:val="single" w:sz="4" w:space="0" w:color="000000"/>
              <w:bottom w:val="single" w:sz="4" w:space="0" w:color="000000"/>
              <w:right w:val="single" w:sz="4" w:space="0" w:color="000000"/>
            </w:tcBorders>
          </w:tcPr>
          <w:p w14:paraId="625BFE4F" w14:textId="77777777" w:rsidR="00864C8B" w:rsidRDefault="00864C8B">
            <w:pPr>
              <w:jc w:val="center"/>
              <w:rPr>
                <w:rFonts w:ascii="Garamond" w:hAnsi="Garamond"/>
                <w:lang w:val="en-US"/>
              </w:rPr>
            </w:pPr>
            <w:r>
              <w:rPr>
                <w:rFonts w:ascii="Garamond" w:hAnsi="Garamond"/>
                <w:lang w:val="en-US"/>
              </w:rPr>
              <w:t>&gt; 100 ms</w:t>
            </w:r>
          </w:p>
        </w:tc>
        <w:tc>
          <w:tcPr>
            <w:tcW w:w="2551" w:type="dxa"/>
            <w:tcBorders>
              <w:top w:val="single" w:sz="4" w:space="0" w:color="000000"/>
              <w:left w:val="single" w:sz="4" w:space="0" w:color="000000"/>
              <w:bottom w:val="single" w:sz="4" w:space="0" w:color="000000"/>
              <w:right w:val="single" w:sz="4" w:space="0" w:color="000000"/>
            </w:tcBorders>
          </w:tcPr>
          <w:p w14:paraId="7E380D50" w14:textId="77777777" w:rsidR="00864C8B" w:rsidRDefault="00864C8B">
            <w:pPr>
              <w:rPr>
                <w:rFonts w:ascii="Garamond" w:hAnsi="Garamond"/>
                <w:lang w:val="en-US"/>
              </w:rPr>
            </w:pPr>
            <w:r>
              <w:rPr>
                <w:rFonts w:ascii="Garamond" w:hAnsi="Garamond"/>
                <w:lang w:val="en-US"/>
              </w:rPr>
              <w:t>Burbidge et al, 2002 (fig 4A)</w:t>
            </w:r>
          </w:p>
        </w:tc>
        <w:tc>
          <w:tcPr>
            <w:tcW w:w="2010" w:type="dxa"/>
            <w:tcBorders>
              <w:top w:val="single" w:sz="4" w:space="0" w:color="000000"/>
              <w:left w:val="single" w:sz="4" w:space="0" w:color="000000"/>
              <w:bottom w:val="single" w:sz="4" w:space="0" w:color="000000"/>
              <w:right w:val="single" w:sz="4" w:space="0" w:color="000000"/>
            </w:tcBorders>
          </w:tcPr>
          <w:p w14:paraId="4763B67D" w14:textId="77777777" w:rsidR="00864C8B" w:rsidRDefault="00864C8B">
            <w:pPr>
              <w:jc w:val="center"/>
            </w:pPr>
            <w:r>
              <w:rPr>
                <w:rFonts w:ascii="Garamond" w:hAnsi="Garamond"/>
                <w:lang w:val="en-US"/>
              </w:rPr>
              <w:t>&gt; 100 ms</w:t>
            </w:r>
          </w:p>
        </w:tc>
      </w:tr>
      <w:tr w:rsidR="00864C8B" w14:paraId="0C05DB3E" w14:textId="77777777">
        <w:tc>
          <w:tcPr>
            <w:tcW w:w="3226" w:type="dxa"/>
            <w:tcBorders>
              <w:top w:val="single" w:sz="4" w:space="0" w:color="000000"/>
              <w:left w:val="single" w:sz="4" w:space="0" w:color="000000"/>
              <w:bottom w:val="single" w:sz="4" w:space="0" w:color="000000"/>
              <w:right w:val="single" w:sz="4" w:space="0" w:color="000000"/>
            </w:tcBorders>
          </w:tcPr>
          <w:p w14:paraId="1C43D9AE" w14:textId="77777777" w:rsidR="00864C8B" w:rsidRDefault="00864C8B">
            <w:pPr>
              <w:rPr>
                <w:rFonts w:ascii="Garamond" w:hAnsi="Garamond"/>
                <w:lang w:val="en-US"/>
              </w:rPr>
            </w:pPr>
            <w:r>
              <w:rPr>
                <w:rFonts w:ascii="Garamond" w:hAnsi="Garamond"/>
                <w:lang w:val="en-US"/>
              </w:rPr>
              <w:t>PC proportion compared to the peak current</w:t>
            </w:r>
          </w:p>
        </w:tc>
        <w:tc>
          <w:tcPr>
            <w:tcW w:w="1984" w:type="dxa"/>
            <w:tcBorders>
              <w:top w:val="single" w:sz="4" w:space="0" w:color="000000"/>
              <w:left w:val="single" w:sz="4" w:space="0" w:color="000000"/>
              <w:bottom w:val="single" w:sz="4" w:space="0" w:color="000000"/>
              <w:right w:val="single" w:sz="4" w:space="0" w:color="000000"/>
            </w:tcBorders>
          </w:tcPr>
          <w:p w14:paraId="7202AF51" w14:textId="77777777" w:rsidR="00864C8B" w:rsidRDefault="00864C8B">
            <w:pPr>
              <w:jc w:val="center"/>
              <w:rPr>
                <w:rFonts w:ascii="Garamond" w:hAnsi="Garamond"/>
                <w:lang w:val="en-US"/>
              </w:rPr>
            </w:pPr>
            <w:r>
              <w:rPr>
                <w:rFonts w:ascii="Garamond" w:hAnsi="Garamond"/>
                <w:lang w:val="en-US"/>
              </w:rPr>
              <w:t>26 ± 4 %</w:t>
            </w:r>
          </w:p>
        </w:tc>
        <w:tc>
          <w:tcPr>
            <w:tcW w:w="2551" w:type="dxa"/>
            <w:tcBorders>
              <w:top w:val="single" w:sz="4" w:space="0" w:color="000000"/>
              <w:left w:val="single" w:sz="4" w:space="0" w:color="000000"/>
              <w:bottom w:val="single" w:sz="4" w:space="0" w:color="000000"/>
              <w:right w:val="single" w:sz="4" w:space="0" w:color="000000"/>
            </w:tcBorders>
          </w:tcPr>
          <w:p w14:paraId="6C0C9EB9" w14:textId="77777777" w:rsidR="00864C8B" w:rsidRDefault="00864C8B">
            <w:pPr>
              <w:rPr>
                <w:rFonts w:ascii="Garamond" w:hAnsi="Garamond"/>
                <w:lang w:val="en-US"/>
              </w:rPr>
            </w:pPr>
            <w:r>
              <w:rPr>
                <w:rFonts w:ascii="Garamond" w:hAnsi="Garamond"/>
                <w:lang w:val="en-US"/>
              </w:rPr>
              <w:t>Burbidge et al, 2002 (pg 85, fig 4C)</w:t>
            </w:r>
          </w:p>
        </w:tc>
        <w:tc>
          <w:tcPr>
            <w:tcW w:w="2010" w:type="dxa"/>
            <w:tcBorders>
              <w:top w:val="single" w:sz="4" w:space="0" w:color="000000"/>
              <w:left w:val="single" w:sz="4" w:space="0" w:color="000000"/>
              <w:bottom w:val="single" w:sz="4" w:space="0" w:color="000000"/>
              <w:right w:val="single" w:sz="4" w:space="0" w:color="000000"/>
            </w:tcBorders>
          </w:tcPr>
          <w:p w14:paraId="3B32196A" w14:textId="77777777" w:rsidR="00864C8B" w:rsidRDefault="00864C8B">
            <w:pPr>
              <w:jc w:val="center"/>
            </w:pPr>
            <w:r>
              <w:rPr>
                <w:rFonts w:ascii="Garamond" w:hAnsi="Garamond"/>
                <w:lang w:val="en-US"/>
              </w:rPr>
              <w:t>27.4 %</w:t>
            </w:r>
          </w:p>
        </w:tc>
      </w:tr>
    </w:tbl>
    <w:p w14:paraId="57B883EF" w14:textId="77777777" w:rsidR="00864C8B" w:rsidRDefault="00864C8B">
      <w:pPr>
        <w:rPr>
          <w:rFonts w:ascii="Garamond" w:hAnsi="Garamond"/>
          <w:lang w:val="en-US"/>
        </w:rPr>
      </w:pPr>
    </w:p>
    <w:p w14:paraId="5CAA3A52" w14:textId="77777777" w:rsidR="00864C8B" w:rsidRDefault="00864C8B">
      <w:pPr>
        <w:rPr>
          <w:rFonts w:ascii="Garamond" w:hAnsi="Garamond"/>
          <w:lang w:val="en-US"/>
        </w:rPr>
      </w:pPr>
      <w:r>
        <w:rPr>
          <w:rFonts w:ascii="Garamond" w:hAnsi="Garamond"/>
          <w:lang w:val="en-US"/>
        </w:rPr>
        <w:t>TC: transient current; HMA: half maximal activation; HMI: half maximal inactivation; PC: persistent current</w:t>
      </w:r>
    </w:p>
    <w:p w14:paraId="50AC257A" w14:textId="77777777" w:rsidR="00D437FB" w:rsidRDefault="00D437FB">
      <w:pPr>
        <w:suppressAutoHyphens w:val="0"/>
        <w:rPr>
          <w:rFonts w:ascii="Garamond" w:hAnsi="Garamond"/>
          <w:lang w:val="en-US"/>
        </w:rPr>
      </w:pPr>
      <w:r>
        <w:rPr>
          <w:rFonts w:ascii="Garamond" w:hAnsi="Garamond"/>
          <w:lang w:val="en-US"/>
        </w:rPr>
        <w:br w:type="page"/>
      </w:r>
    </w:p>
    <w:p w14:paraId="01A4986C" w14:textId="77777777" w:rsidR="00D437FB" w:rsidRDefault="00864C8B" w:rsidP="00D437FB">
      <w:pPr>
        <w:tabs>
          <w:tab w:val="left" w:pos="5103"/>
        </w:tabs>
        <w:jc w:val="center"/>
        <w:rPr>
          <w:rFonts w:ascii="Garamond" w:hAnsi="Garamond"/>
          <w:color w:val="0000FF"/>
          <w:lang w:val="en-US"/>
        </w:rPr>
      </w:pPr>
      <w:r>
        <w:rPr>
          <w:rFonts w:ascii="Garamond" w:hAnsi="Garamond"/>
          <w:color w:val="0000FF"/>
          <w:lang w:val="en-US"/>
        </w:rPr>
        <w:lastRenderedPageBreak/>
        <w:t>Voltage-clamp: -70 mV to 70 mV in step of 10 mV</w:t>
      </w:r>
    </w:p>
    <w:p w14:paraId="765BD85A" w14:textId="61DDB8B5" w:rsidR="00864C8B" w:rsidRDefault="00A31112" w:rsidP="00D437FB">
      <w:pPr>
        <w:tabs>
          <w:tab w:val="left" w:pos="5103"/>
        </w:tabs>
        <w:jc w:val="center"/>
        <w:rPr>
          <w:rFonts w:ascii="Garamond" w:hAnsi="Garamond"/>
          <w:lang w:val="en-US"/>
        </w:rPr>
      </w:pPr>
      <w:r>
        <w:rPr>
          <w:rFonts w:ascii="Garamond" w:hAnsi="Garamond"/>
          <w:lang w:val="en-US"/>
        </w:rPr>
        <w:t xml:space="preserve">see </w:t>
      </w:r>
      <w:r w:rsidR="00D437FB">
        <w:rPr>
          <w:rFonts w:ascii="Garamond" w:hAnsi="Garamond"/>
          <w:lang w:val="en-US"/>
        </w:rPr>
        <w:t>Burbidge et al, 2002, fig 2A</w:t>
      </w:r>
    </w:p>
    <w:p w14:paraId="7726A836" w14:textId="4BCB1CB1" w:rsidR="00D437FB" w:rsidRDefault="00C34399">
      <w:pPr>
        <w:tabs>
          <w:tab w:val="left" w:pos="5103"/>
        </w:tabs>
        <w:rPr>
          <w:rFonts w:ascii="Garamond" w:hAnsi="Garamond"/>
          <w:color w:val="0000FF"/>
          <w:lang w:val="en-US"/>
        </w:rPr>
      </w:pPr>
      <w:r>
        <w:rPr>
          <w:noProof/>
          <w:lang w:eastAsia="it-IT"/>
        </w:rPr>
        <w:drawing>
          <wp:anchor distT="0" distB="0" distL="114300" distR="114300" simplePos="0" relativeHeight="251633664" behindDoc="0" locked="0" layoutInCell="1" allowOverlap="1" wp14:anchorId="1A49F3DC" wp14:editId="4A189AC0">
            <wp:simplePos x="0" y="0"/>
            <wp:positionH relativeFrom="column">
              <wp:posOffset>1887855</wp:posOffset>
            </wp:positionH>
            <wp:positionV relativeFrom="paragraph">
              <wp:posOffset>84455</wp:posOffset>
            </wp:positionV>
            <wp:extent cx="2488565" cy="2524760"/>
            <wp:effectExtent l="0" t="0" r="6985" b="8890"/>
            <wp:wrapSquare wrapText="bothSides"/>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8565" cy="2524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27AC2BF" w14:textId="1734486C" w:rsidR="00D437FB" w:rsidRDefault="00D437FB">
      <w:pPr>
        <w:rPr>
          <w:rFonts w:ascii="Garamond" w:hAnsi="Garamond"/>
          <w:lang w:val="en-US"/>
        </w:rPr>
      </w:pPr>
    </w:p>
    <w:p w14:paraId="447AC7F1" w14:textId="77777777" w:rsidR="00864C8B" w:rsidRDefault="00864C8B">
      <w:pPr>
        <w:rPr>
          <w:rFonts w:ascii="Garamond" w:hAnsi="Garamond"/>
          <w:lang w:val="en-US"/>
        </w:rPr>
      </w:pPr>
    </w:p>
    <w:p w14:paraId="24989437" w14:textId="77777777" w:rsidR="00864C8B" w:rsidRDefault="00864C8B">
      <w:pPr>
        <w:rPr>
          <w:rFonts w:ascii="Garamond" w:hAnsi="Garamond"/>
          <w:lang w:val="en-US"/>
        </w:rPr>
      </w:pPr>
    </w:p>
    <w:p w14:paraId="0C7ACAAA" w14:textId="77777777" w:rsidR="00864C8B" w:rsidRDefault="00864C8B">
      <w:pPr>
        <w:rPr>
          <w:rFonts w:ascii="Garamond" w:hAnsi="Garamond"/>
          <w:lang w:val="en-US"/>
        </w:rPr>
      </w:pPr>
    </w:p>
    <w:p w14:paraId="4D4675CB" w14:textId="77777777" w:rsidR="00864C8B" w:rsidRDefault="00864C8B">
      <w:pPr>
        <w:rPr>
          <w:rFonts w:ascii="Garamond" w:hAnsi="Garamond"/>
          <w:lang w:val="en-US"/>
        </w:rPr>
      </w:pPr>
    </w:p>
    <w:p w14:paraId="2321D845" w14:textId="77777777" w:rsidR="00864C8B" w:rsidRDefault="00864C8B">
      <w:pPr>
        <w:rPr>
          <w:rFonts w:ascii="Garamond" w:hAnsi="Garamond"/>
          <w:lang w:val="en-US"/>
        </w:rPr>
      </w:pPr>
    </w:p>
    <w:p w14:paraId="64729BA4" w14:textId="77777777" w:rsidR="00864C8B" w:rsidRDefault="00864C8B">
      <w:pPr>
        <w:rPr>
          <w:rFonts w:ascii="Garamond" w:hAnsi="Garamond"/>
          <w:lang w:val="en-US"/>
        </w:rPr>
      </w:pPr>
    </w:p>
    <w:p w14:paraId="1BC9D4D9" w14:textId="77777777" w:rsidR="00864C8B" w:rsidRDefault="00864C8B">
      <w:pPr>
        <w:rPr>
          <w:rFonts w:ascii="Garamond" w:hAnsi="Garamond"/>
          <w:lang w:val="en-US"/>
        </w:rPr>
      </w:pPr>
    </w:p>
    <w:p w14:paraId="7FB0A3CA" w14:textId="77777777" w:rsidR="00864C8B" w:rsidRDefault="00864C8B">
      <w:pPr>
        <w:rPr>
          <w:rFonts w:ascii="Garamond" w:hAnsi="Garamond"/>
          <w:lang w:val="en-US"/>
        </w:rPr>
      </w:pPr>
    </w:p>
    <w:p w14:paraId="5EE9D8BF" w14:textId="77777777" w:rsidR="00F179F5" w:rsidRDefault="00F179F5">
      <w:pPr>
        <w:rPr>
          <w:rFonts w:ascii="Garamond" w:hAnsi="Garamond"/>
          <w:lang w:val="en-US"/>
        </w:rPr>
      </w:pPr>
    </w:p>
    <w:p w14:paraId="171ED9A0" w14:textId="77777777" w:rsidR="00C34399" w:rsidRDefault="00C34399">
      <w:pPr>
        <w:rPr>
          <w:rFonts w:ascii="Garamond" w:hAnsi="Garamond"/>
          <w:lang w:val="en-US"/>
        </w:rPr>
      </w:pPr>
    </w:p>
    <w:p w14:paraId="158F7BB6" w14:textId="77777777" w:rsidR="00C34399" w:rsidRDefault="00C34399">
      <w:pPr>
        <w:rPr>
          <w:rFonts w:ascii="Garamond" w:hAnsi="Garamond"/>
          <w:lang w:val="en-US"/>
        </w:rPr>
      </w:pPr>
    </w:p>
    <w:p w14:paraId="36887159" w14:textId="77777777" w:rsidR="00864C8B" w:rsidRDefault="00864C8B">
      <w:pPr>
        <w:rPr>
          <w:rFonts w:ascii="Garamond" w:hAnsi="Garamond"/>
          <w:lang w:val="en-US"/>
        </w:rPr>
      </w:pPr>
    </w:p>
    <w:p w14:paraId="2B712BA4" w14:textId="77777777" w:rsidR="00864C8B" w:rsidRDefault="00864C8B">
      <w:pPr>
        <w:rPr>
          <w:rFonts w:ascii="Garamond" w:hAnsi="Garamond"/>
          <w:lang w:val="en-US"/>
        </w:rPr>
      </w:pPr>
    </w:p>
    <w:p w14:paraId="2FA3F0EB" w14:textId="77777777" w:rsidR="00864C8B" w:rsidRDefault="00864C8B">
      <w:pPr>
        <w:rPr>
          <w:rFonts w:ascii="Garamond" w:hAnsi="Garamond"/>
          <w:lang w:val="en-US"/>
        </w:rPr>
      </w:pPr>
    </w:p>
    <w:p w14:paraId="427A1D66" w14:textId="77777777" w:rsidR="00864C8B" w:rsidRDefault="00864C8B" w:rsidP="00877E7A">
      <w:pPr>
        <w:tabs>
          <w:tab w:val="left" w:pos="5103"/>
        </w:tabs>
        <w:jc w:val="center"/>
        <w:rPr>
          <w:rFonts w:ascii="Garamond" w:hAnsi="Garamond"/>
          <w:color w:val="0000FF"/>
          <w:lang w:val="en-US"/>
        </w:rPr>
      </w:pPr>
      <w:r>
        <w:rPr>
          <w:rFonts w:ascii="Garamond" w:hAnsi="Garamond"/>
          <w:color w:val="0000FF"/>
          <w:lang w:val="en-US"/>
        </w:rPr>
        <w:t>Voltage-current relationship</w:t>
      </w:r>
    </w:p>
    <w:p w14:paraId="40E6A1E6" w14:textId="1203D81D" w:rsidR="00877E7A" w:rsidRDefault="00A31112" w:rsidP="00877E7A">
      <w:pPr>
        <w:tabs>
          <w:tab w:val="left" w:pos="5103"/>
        </w:tabs>
        <w:jc w:val="center"/>
        <w:rPr>
          <w:rFonts w:ascii="Garamond" w:hAnsi="Garamond"/>
          <w:lang w:val="en-US"/>
        </w:rPr>
      </w:pPr>
      <w:r>
        <w:rPr>
          <w:rFonts w:ascii="Garamond" w:hAnsi="Garamond"/>
          <w:lang w:val="en-US"/>
        </w:rPr>
        <w:t xml:space="preserve">see </w:t>
      </w:r>
      <w:r w:rsidR="00877E7A">
        <w:rPr>
          <w:rFonts w:ascii="Garamond" w:hAnsi="Garamond"/>
          <w:lang w:val="en-US"/>
        </w:rPr>
        <w:t>Burbidge et al, 2002, fig 2C</w:t>
      </w:r>
    </w:p>
    <w:p w14:paraId="1F415068" w14:textId="51579C60" w:rsidR="00864C8B" w:rsidRDefault="00606A61">
      <w:pPr>
        <w:rPr>
          <w:rFonts w:ascii="Garamond" w:hAnsi="Garamond"/>
          <w:lang w:val="en-US"/>
        </w:rPr>
      </w:pPr>
      <w:r>
        <w:rPr>
          <w:noProof/>
          <w:lang w:eastAsia="it-IT"/>
        </w:rPr>
        <w:drawing>
          <wp:anchor distT="0" distB="0" distL="114300" distR="114300" simplePos="0" relativeHeight="251636736" behindDoc="0" locked="0" layoutInCell="1" allowOverlap="1" wp14:anchorId="3FF7B19E" wp14:editId="3FBC402A">
            <wp:simplePos x="0" y="0"/>
            <wp:positionH relativeFrom="column">
              <wp:posOffset>1919605</wp:posOffset>
            </wp:positionH>
            <wp:positionV relativeFrom="paragraph">
              <wp:posOffset>83820</wp:posOffset>
            </wp:positionV>
            <wp:extent cx="2162810" cy="2425065"/>
            <wp:effectExtent l="0" t="0" r="8890" b="0"/>
            <wp:wrapSquare wrapText="bothSides"/>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62810" cy="24250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B66BEA" w14:textId="77777777" w:rsidR="00864C8B" w:rsidRDefault="00864C8B">
      <w:pPr>
        <w:rPr>
          <w:rFonts w:ascii="Garamond" w:hAnsi="Garamond"/>
          <w:lang w:val="en-US"/>
        </w:rPr>
      </w:pPr>
    </w:p>
    <w:p w14:paraId="48A15A78" w14:textId="77777777" w:rsidR="00864C8B" w:rsidRDefault="00864C8B">
      <w:pPr>
        <w:rPr>
          <w:rFonts w:ascii="Garamond" w:hAnsi="Garamond"/>
          <w:lang w:val="en-US"/>
        </w:rPr>
      </w:pPr>
    </w:p>
    <w:p w14:paraId="71188C60" w14:textId="77777777" w:rsidR="00864C8B" w:rsidRDefault="00864C8B">
      <w:pPr>
        <w:rPr>
          <w:rFonts w:ascii="Garamond" w:hAnsi="Garamond"/>
          <w:lang w:val="en-US"/>
        </w:rPr>
      </w:pPr>
    </w:p>
    <w:p w14:paraId="55CE3676" w14:textId="77777777" w:rsidR="00864C8B" w:rsidRDefault="00864C8B">
      <w:pPr>
        <w:rPr>
          <w:rFonts w:ascii="Garamond" w:hAnsi="Garamond"/>
          <w:lang w:val="en-US"/>
        </w:rPr>
      </w:pPr>
    </w:p>
    <w:p w14:paraId="630C22CF" w14:textId="77777777" w:rsidR="00864C8B" w:rsidRDefault="00864C8B">
      <w:pPr>
        <w:rPr>
          <w:rFonts w:ascii="Garamond" w:hAnsi="Garamond"/>
          <w:lang w:val="en-US"/>
        </w:rPr>
      </w:pPr>
    </w:p>
    <w:p w14:paraId="63A04626" w14:textId="77777777" w:rsidR="00864C8B" w:rsidRDefault="00864C8B">
      <w:pPr>
        <w:rPr>
          <w:rFonts w:ascii="Garamond" w:hAnsi="Garamond"/>
          <w:lang w:val="en-US"/>
        </w:rPr>
      </w:pPr>
    </w:p>
    <w:p w14:paraId="16B00FAD" w14:textId="77777777" w:rsidR="00864C8B" w:rsidRDefault="00864C8B">
      <w:pPr>
        <w:rPr>
          <w:rFonts w:ascii="Garamond" w:hAnsi="Garamond"/>
          <w:lang w:val="en-US"/>
        </w:rPr>
      </w:pPr>
    </w:p>
    <w:p w14:paraId="7B561A97" w14:textId="77777777" w:rsidR="00864C8B" w:rsidRDefault="00864C8B">
      <w:pPr>
        <w:rPr>
          <w:rFonts w:ascii="Garamond" w:hAnsi="Garamond"/>
          <w:lang w:val="en-US"/>
        </w:rPr>
      </w:pPr>
    </w:p>
    <w:p w14:paraId="0B491F84" w14:textId="77777777" w:rsidR="00864C8B" w:rsidRDefault="00864C8B">
      <w:pPr>
        <w:rPr>
          <w:rFonts w:ascii="Garamond" w:hAnsi="Garamond"/>
          <w:lang w:val="en-US"/>
        </w:rPr>
      </w:pPr>
    </w:p>
    <w:p w14:paraId="0F4AB7C3" w14:textId="77777777" w:rsidR="00864C8B" w:rsidRDefault="00864C8B">
      <w:pPr>
        <w:rPr>
          <w:rFonts w:ascii="Garamond" w:hAnsi="Garamond"/>
          <w:lang w:val="en-US"/>
        </w:rPr>
      </w:pPr>
    </w:p>
    <w:p w14:paraId="40787F25" w14:textId="77777777" w:rsidR="00864C8B" w:rsidRDefault="00864C8B">
      <w:pPr>
        <w:rPr>
          <w:rFonts w:ascii="Garamond" w:hAnsi="Garamond"/>
          <w:lang w:val="en-US"/>
        </w:rPr>
      </w:pPr>
    </w:p>
    <w:p w14:paraId="69B276F8" w14:textId="77777777" w:rsidR="00864C8B" w:rsidRDefault="00864C8B">
      <w:pPr>
        <w:rPr>
          <w:rFonts w:ascii="Garamond" w:hAnsi="Garamond"/>
          <w:lang w:val="en-US"/>
        </w:rPr>
      </w:pPr>
    </w:p>
    <w:p w14:paraId="7E8B01B3" w14:textId="77777777" w:rsidR="00864C8B" w:rsidRDefault="00864C8B">
      <w:pPr>
        <w:rPr>
          <w:rFonts w:ascii="Garamond" w:hAnsi="Garamond"/>
          <w:lang w:val="en-US"/>
        </w:rPr>
      </w:pPr>
    </w:p>
    <w:p w14:paraId="4A49A901" w14:textId="77777777" w:rsidR="00877E7A" w:rsidRDefault="00877E7A">
      <w:pPr>
        <w:rPr>
          <w:rFonts w:ascii="Garamond" w:hAnsi="Garamond"/>
          <w:lang w:val="en-US"/>
        </w:rPr>
      </w:pPr>
    </w:p>
    <w:p w14:paraId="06E56907" w14:textId="77777777" w:rsidR="00877E7A" w:rsidRDefault="00877E7A">
      <w:pPr>
        <w:rPr>
          <w:rFonts w:ascii="Garamond" w:hAnsi="Garamond"/>
          <w:lang w:val="en-US"/>
        </w:rPr>
      </w:pPr>
    </w:p>
    <w:p w14:paraId="1A9DC652" w14:textId="77777777" w:rsidR="00864C8B" w:rsidRDefault="00864C8B" w:rsidP="00F179F5">
      <w:pPr>
        <w:tabs>
          <w:tab w:val="left" w:pos="5103"/>
        </w:tabs>
        <w:jc w:val="center"/>
        <w:rPr>
          <w:rFonts w:ascii="Garamond" w:hAnsi="Garamond"/>
          <w:lang w:val="en-US"/>
        </w:rPr>
      </w:pPr>
      <w:r>
        <w:rPr>
          <w:rFonts w:ascii="Garamond" w:hAnsi="Garamond"/>
          <w:color w:val="0000FF"/>
          <w:lang w:val="en-US"/>
        </w:rPr>
        <w:t>Voltage dependence of the normalised conductance</w:t>
      </w:r>
    </w:p>
    <w:p w14:paraId="2FC34181" w14:textId="38869AA4" w:rsidR="00F179F5" w:rsidRDefault="00A31112" w:rsidP="00F179F5">
      <w:pPr>
        <w:tabs>
          <w:tab w:val="left" w:pos="5103"/>
        </w:tabs>
        <w:jc w:val="center"/>
        <w:rPr>
          <w:rFonts w:ascii="Garamond" w:hAnsi="Garamond"/>
          <w:lang w:val="en-US"/>
        </w:rPr>
      </w:pPr>
      <w:r>
        <w:rPr>
          <w:rFonts w:ascii="Garamond" w:hAnsi="Garamond"/>
          <w:lang w:val="en-US"/>
        </w:rPr>
        <w:t xml:space="preserve">see </w:t>
      </w:r>
      <w:r w:rsidR="00F179F5">
        <w:rPr>
          <w:rFonts w:ascii="Garamond" w:hAnsi="Garamond"/>
          <w:lang w:val="en-US"/>
        </w:rPr>
        <w:t>Burbidge et al, 2002, fig 2D</w:t>
      </w:r>
    </w:p>
    <w:p w14:paraId="31CDF2FC" w14:textId="77777777" w:rsidR="00864C8B" w:rsidRDefault="00864C8B">
      <w:pPr>
        <w:rPr>
          <w:rFonts w:ascii="Garamond" w:hAnsi="Garamond"/>
          <w:lang w:val="en-US"/>
        </w:rPr>
      </w:pPr>
    </w:p>
    <w:p w14:paraId="44EF740E" w14:textId="6BD1D83C" w:rsidR="00864C8B" w:rsidRDefault="00F179F5">
      <w:pPr>
        <w:rPr>
          <w:rFonts w:ascii="Garamond" w:hAnsi="Garamond"/>
          <w:lang w:val="en-US"/>
        </w:rPr>
      </w:pPr>
      <w:r>
        <w:rPr>
          <w:noProof/>
          <w:lang w:eastAsia="it-IT"/>
        </w:rPr>
        <w:drawing>
          <wp:anchor distT="0" distB="0" distL="114300" distR="114300" simplePos="0" relativeHeight="251638784" behindDoc="0" locked="0" layoutInCell="1" allowOverlap="1" wp14:anchorId="077831C3" wp14:editId="6DA6019C">
            <wp:simplePos x="0" y="0"/>
            <wp:positionH relativeFrom="column">
              <wp:posOffset>1924050</wp:posOffset>
            </wp:positionH>
            <wp:positionV relativeFrom="paragraph">
              <wp:posOffset>53340</wp:posOffset>
            </wp:positionV>
            <wp:extent cx="1972310" cy="1881505"/>
            <wp:effectExtent l="0" t="0" r="8890" b="4445"/>
            <wp:wrapSquare wrapText="bothSides"/>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72310" cy="18815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1441401" w14:textId="1C93C3F9" w:rsidR="00864C8B" w:rsidRDefault="00864C8B">
      <w:pPr>
        <w:rPr>
          <w:rFonts w:ascii="Garamond" w:hAnsi="Garamond"/>
          <w:lang w:val="en-US"/>
        </w:rPr>
      </w:pPr>
    </w:p>
    <w:p w14:paraId="1BC038D1" w14:textId="77777777" w:rsidR="00864C8B" w:rsidRDefault="00864C8B">
      <w:pPr>
        <w:rPr>
          <w:rFonts w:ascii="Garamond" w:hAnsi="Garamond"/>
          <w:lang w:val="en-US"/>
        </w:rPr>
      </w:pPr>
    </w:p>
    <w:p w14:paraId="38506439" w14:textId="77777777" w:rsidR="00864C8B" w:rsidRDefault="00864C8B">
      <w:pPr>
        <w:rPr>
          <w:rFonts w:ascii="Garamond" w:hAnsi="Garamond"/>
          <w:lang w:val="en-US"/>
        </w:rPr>
      </w:pPr>
    </w:p>
    <w:p w14:paraId="7F219E51" w14:textId="77777777" w:rsidR="00864C8B" w:rsidRDefault="00864C8B">
      <w:pPr>
        <w:rPr>
          <w:rFonts w:ascii="Garamond" w:hAnsi="Garamond"/>
          <w:lang w:val="en-US"/>
        </w:rPr>
      </w:pPr>
    </w:p>
    <w:p w14:paraId="47C391CC" w14:textId="77777777" w:rsidR="00864C8B" w:rsidRDefault="00864C8B">
      <w:pPr>
        <w:rPr>
          <w:rFonts w:ascii="Garamond" w:hAnsi="Garamond"/>
          <w:lang w:val="en-US"/>
        </w:rPr>
      </w:pPr>
    </w:p>
    <w:p w14:paraId="34BD0911" w14:textId="77777777" w:rsidR="00864C8B" w:rsidRDefault="00864C8B">
      <w:pPr>
        <w:rPr>
          <w:rFonts w:ascii="Garamond" w:hAnsi="Garamond"/>
          <w:lang w:val="en-US"/>
        </w:rPr>
      </w:pPr>
    </w:p>
    <w:p w14:paraId="53118F5E" w14:textId="77777777" w:rsidR="00864C8B" w:rsidRDefault="00864C8B">
      <w:pPr>
        <w:rPr>
          <w:rFonts w:ascii="Garamond" w:hAnsi="Garamond"/>
          <w:lang w:val="en-US"/>
        </w:rPr>
      </w:pPr>
    </w:p>
    <w:p w14:paraId="63B5D9D8" w14:textId="77777777" w:rsidR="00864C8B" w:rsidRDefault="00864C8B">
      <w:pPr>
        <w:rPr>
          <w:rFonts w:ascii="Garamond" w:hAnsi="Garamond"/>
          <w:lang w:val="en-US"/>
        </w:rPr>
      </w:pPr>
    </w:p>
    <w:p w14:paraId="5273255C" w14:textId="77777777" w:rsidR="00864C8B" w:rsidRDefault="00864C8B">
      <w:pPr>
        <w:rPr>
          <w:rFonts w:ascii="Garamond" w:hAnsi="Garamond"/>
          <w:lang w:val="en-US"/>
        </w:rPr>
      </w:pPr>
    </w:p>
    <w:p w14:paraId="266D17DC" w14:textId="77777777" w:rsidR="00864C8B" w:rsidRDefault="00864C8B">
      <w:pPr>
        <w:rPr>
          <w:rFonts w:ascii="Garamond" w:hAnsi="Garamond"/>
          <w:lang w:val="en-US"/>
        </w:rPr>
      </w:pPr>
    </w:p>
    <w:p w14:paraId="423919CE" w14:textId="77777777" w:rsidR="00864C8B" w:rsidRDefault="00864C8B">
      <w:pPr>
        <w:rPr>
          <w:rFonts w:ascii="Garamond" w:hAnsi="Garamond"/>
          <w:lang w:val="en-US"/>
        </w:rPr>
      </w:pPr>
    </w:p>
    <w:p w14:paraId="6D99DFCA" w14:textId="77777777" w:rsidR="00A31112" w:rsidRDefault="00A31112">
      <w:pPr>
        <w:suppressAutoHyphens w:val="0"/>
        <w:rPr>
          <w:rFonts w:ascii="Garamond" w:hAnsi="Garamond"/>
          <w:lang w:val="en-US"/>
        </w:rPr>
      </w:pPr>
      <w:r>
        <w:rPr>
          <w:rFonts w:ascii="Garamond" w:hAnsi="Garamond"/>
          <w:lang w:val="en-US"/>
        </w:rPr>
        <w:br w:type="page"/>
      </w:r>
    </w:p>
    <w:p w14:paraId="069CC944" w14:textId="0D457B17" w:rsidR="00864C8B" w:rsidRPr="00A31112" w:rsidRDefault="00864C8B" w:rsidP="00A31112">
      <w:pPr>
        <w:jc w:val="center"/>
        <w:rPr>
          <w:rFonts w:ascii="Garamond" w:hAnsi="Garamond"/>
          <w:color w:val="0000FF"/>
          <w:lang w:val="en-US"/>
        </w:rPr>
      </w:pPr>
      <w:r>
        <w:rPr>
          <w:rFonts w:ascii="Garamond" w:hAnsi="Garamond"/>
          <w:color w:val="0000FF"/>
          <w:lang w:val="en-US"/>
        </w:rPr>
        <w:lastRenderedPageBreak/>
        <w:t>Fast inactivation protocol</w:t>
      </w:r>
    </w:p>
    <w:p w14:paraId="62738EE4" w14:textId="1EE751B5" w:rsidR="00A31112" w:rsidRDefault="00A31112" w:rsidP="00A31112">
      <w:pPr>
        <w:tabs>
          <w:tab w:val="left" w:pos="5103"/>
        </w:tabs>
        <w:jc w:val="center"/>
        <w:rPr>
          <w:rFonts w:ascii="Garamond" w:hAnsi="Garamond"/>
          <w:lang w:val="en-US"/>
        </w:rPr>
      </w:pPr>
      <w:r>
        <w:rPr>
          <w:rFonts w:ascii="Garamond" w:hAnsi="Garamond"/>
          <w:lang w:val="en-US"/>
        </w:rPr>
        <w:t>see Burbidge et al, 2002, fig 3A</w:t>
      </w:r>
    </w:p>
    <w:p w14:paraId="47E1F744" w14:textId="402698CB" w:rsidR="00864C8B" w:rsidRDefault="00A31112">
      <w:pPr>
        <w:rPr>
          <w:rFonts w:ascii="Garamond" w:hAnsi="Garamond"/>
          <w:lang w:val="en-US"/>
        </w:rPr>
      </w:pPr>
      <w:r>
        <w:rPr>
          <w:noProof/>
          <w:lang w:eastAsia="it-IT"/>
        </w:rPr>
        <w:drawing>
          <wp:anchor distT="0" distB="0" distL="114300" distR="114300" simplePos="0" relativeHeight="251639808" behindDoc="0" locked="0" layoutInCell="1" allowOverlap="1" wp14:anchorId="2919B3FF" wp14:editId="7E833A46">
            <wp:simplePos x="0" y="0"/>
            <wp:positionH relativeFrom="column">
              <wp:posOffset>2054225</wp:posOffset>
            </wp:positionH>
            <wp:positionV relativeFrom="paragraph">
              <wp:posOffset>92710</wp:posOffset>
            </wp:positionV>
            <wp:extent cx="2162175" cy="2494280"/>
            <wp:effectExtent l="0" t="0" r="9525" b="1270"/>
            <wp:wrapSquare wrapText="bothSides"/>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2175" cy="2494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2D7C312" w14:textId="5B7C0708" w:rsidR="00864C8B" w:rsidRDefault="00864C8B">
      <w:pPr>
        <w:rPr>
          <w:rFonts w:ascii="Garamond" w:hAnsi="Garamond"/>
          <w:lang w:val="en-US"/>
        </w:rPr>
      </w:pPr>
    </w:p>
    <w:p w14:paraId="6A635B6F" w14:textId="77777777" w:rsidR="00864C8B" w:rsidRDefault="00864C8B">
      <w:pPr>
        <w:rPr>
          <w:rFonts w:ascii="Garamond" w:hAnsi="Garamond"/>
          <w:lang w:val="en-US"/>
        </w:rPr>
      </w:pPr>
    </w:p>
    <w:p w14:paraId="00B79F9F" w14:textId="6C226FF7" w:rsidR="00864C8B" w:rsidRDefault="00864C8B">
      <w:pPr>
        <w:tabs>
          <w:tab w:val="left" w:pos="4962"/>
        </w:tabs>
        <w:rPr>
          <w:rFonts w:ascii="Garamond" w:hAnsi="Garamond"/>
          <w:lang w:val="en-US"/>
        </w:rPr>
      </w:pPr>
      <w:r>
        <w:rPr>
          <w:rFonts w:ascii="Garamond" w:hAnsi="Garamond"/>
          <w:lang w:val="en-US"/>
        </w:rPr>
        <w:tab/>
      </w:r>
    </w:p>
    <w:p w14:paraId="1F7358A0" w14:textId="77777777" w:rsidR="00864C8B" w:rsidRDefault="00864C8B">
      <w:pPr>
        <w:rPr>
          <w:rFonts w:ascii="Garamond" w:hAnsi="Garamond"/>
          <w:lang w:val="en-US"/>
        </w:rPr>
      </w:pPr>
    </w:p>
    <w:p w14:paraId="271BBF01" w14:textId="77777777" w:rsidR="00864C8B" w:rsidRDefault="00864C8B">
      <w:pPr>
        <w:rPr>
          <w:rFonts w:ascii="Garamond" w:hAnsi="Garamond"/>
          <w:lang w:val="en-US"/>
        </w:rPr>
      </w:pPr>
    </w:p>
    <w:p w14:paraId="6E7B5646" w14:textId="77777777" w:rsidR="00864C8B" w:rsidRDefault="00864C8B">
      <w:pPr>
        <w:rPr>
          <w:rFonts w:ascii="Garamond" w:hAnsi="Garamond"/>
          <w:lang w:val="en-US"/>
        </w:rPr>
      </w:pPr>
    </w:p>
    <w:p w14:paraId="0CA9B9E0" w14:textId="77777777" w:rsidR="00864C8B" w:rsidRDefault="00864C8B">
      <w:pPr>
        <w:rPr>
          <w:rFonts w:ascii="Garamond" w:hAnsi="Garamond"/>
          <w:lang w:val="en-US"/>
        </w:rPr>
      </w:pPr>
    </w:p>
    <w:p w14:paraId="664C7A99" w14:textId="77777777" w:rsidR="00864C8B" w:rsidRDefault="00864C8B">
      <w:pPr>
        <w:rPr>
          <w:rFonts w:ascii="Garamond" w:hAnsi="Garamond"/>
          <w:lang w:val="en-US"/>
        </w:rPr>
      </w:pPr>
    </w:p>
    <w:p w14:paraId="1F083094" w14:textId="77777777" w:rsidR="00864C8B" w:rsidRDefault="00864C8B">
      <w:pPr>
        <w:rPr>
          <w:rFonts w:ascii="Garamond" w:hAnsi="Garamond"/>
          <w:lang w:val="en-US"/>
        </w:rPr>
      </w:pPr>
    </w:p>
    <w:p w14:paraId="183C4DF3" w14:textId="77777777" w:rsidR="00864C8B" w:rsidRDefault="00864C8B">
      <w:pPr>
        <w:rPr>
          <w:rFonts w:ascii="Garamond" w:hAnsi="Garamond"/>
          <w:lang w:val="en-US"/>
        </w:rPr>
      </w:pPr>
    </w:p>
    <w:p w14:paraId="5C870EE2" w14:textId="77777777" w:rsidR="00864C8B" w:rsidRDefault="00864C8B">
      <w:pPr>
        <w:rPr>
          <w:rFonts w:ascii="Garamond" w:hAnsi="Garamond"/>
          <w:lang w:val="en-US"/>
        </w:rPr>
      </w:pPr>
    </w:p>
    <w:p w14:paraId="3BCF78E4" w14:textId="77777777" w:rsidR="00864C8B" w:rsidRDefault="00864C8B">
      <w:pPr>
        <w:rPr>
          <w:rFonts w:ascii="Garamond" w:hAnsi="Garamond"/>
          <w:lang w:val="en-US"/>
        </w:rPr>
      </w:pPr>
    </w:p>
    <w:p w14:paraId="0B5F849F" w14:textId="77777777" w:rsidR="00A31112" w:rsidRDefault="00A31112">
      <w:pPr>
        <w:rPr>
          <w:rFonts w:ascii="Garamond" w:hAnsi="Garamond"/>
          <w:lang w:val="en-US"/>
        </w:rPr>
      </w:pPr>
    </w:p>
    <w:p w14:paraId="215D9015" w14:textId="77777777" w:rsidR="00864C8B" w:rsidRDefault="00864C8B">
      <w:pPr>
        <w:rPr>
          <w:rFonts w:ascii="Garamond" w:hAnsi="Garamond"/>
          <w:lang w:val="en-US"/>
        </w:rPr>
      </w:pPr>
    </w:p>
    <w:p w14:paraId="1D6D3386" w14:textId="77777777" w:rsidR="00864C8B" w:rsidRDefault="00864C8B">
      <w:pPr>
        <w:rPr>
          <w:rFonts w:ascii="Garamond" w:hAnsi="Garamond"/>
          <w:lang w:val="en-US"/>
        </w:rPr>
      </w:pPr>
    </w:p>
    <w:p w14:paraId="4466EC80" w14:textId="77777777" w:rsidR="00A31112" w:rsidRDefault="00A31112">
      <w:pPr>
        <w:rPr>
          <w:rFonts w:ascii="Garamond" w:hAnsi="Garamond"/>
          <w:lang w:val="en-US"/>
        </w:rPr>
      </w:pPr>
    </w:p>
    <w:p w14:paraId="4FDA4CFE" w14:textId="77777777" w:rsidR="00864C8B" w:rsidRPr="00A83F76" w:rsidRDefault="00864C8B" w:rsidP="00A31112">
      <w:pPr>
        <w:tabs>
          <w:tab w:val="left" w:pos="5103"/>
        </w:tabs>
        <w:jc w:val="center"/>
        <w:rPr>
          <w:lang w:val="en-US"/>
        </w:rPr>
      </w:pPr>
      <w:r>
        <w:rPr>
          <w:rFonts w:ascii="Garamond" w:hAnsi="Garamond"/>
          <w:color w:val="0000FF"/>
          <w:lang w:val="en-US"/>
        </w:rPr>
        <w:t>Voltage dependence of normalized current during both fast and slow inactivation</w:t>
      </w:r>
    </w:p>
    <w:p w14:paraId="1B3690CE" w14:textId="2B365536" w:rsidR="00A31112" w:rsidRDefault="00A31112" w:rsidP="00A31112">
      <w:pPr>
        <w:tabs>
          <w:tab w:val="left" w:pos="5103"/>
        </w:tabs>
        <w:jc w:val="center"/>
        <w:rPr>
          <w:rFonts w:ascii="Garamond" w:hAnsi="Garamond"/>
          <w:lang w:val="en-US"/>
        </w:rPr>
      </w:pPr>
      <w:r>
        <w:rPr>
          <w:rFonts w:ascii="Garamond" w:hAnsi="Garamond"/>
          <w:lang w:val="en-US"/>
        </w:rPr>
        <w:t>see Burbidge et al, 2002, fig 3B</w:t>
      </w:r>
    </w:p>
    <w:p w14:paraId="04C88465" w14:textId="31F72454" w:rsidR="00864C8B" w:rsidRDefault="00A31112">
      <w:pPr>
        <w:rPr>
          <w:rFonts w:ascii="Garamond" w:hAnsi="Garamond"/>
          <w:lang w:val="en-US"/>
        </w:rPr>
      </w:pPr>
      <w:r>
        <w:rPr>
          <w:noProof/>
          <w:lang w:eastAsia="it-IT"/>
        </w:rPr>
        <w:drawing>
          <wp:anchor distT="0" distB="0" distL="114300" distR="114300" simplePos="0" relativeHeight="251642880" behindDoc="0" locked="0" layoutInCell="1" allowOverlap="1" wp14:anchorId="5C0DE3C9" wp14:editId="457235EC">
            <wp:simplePos x="0" y="0"/>
            <wp:positionH relativeFrom="column">
              <wp:posOffset>3121025</wp:posOffset>
            </wp:positionH>
            <wp:positionV relativeFrom="paragraph">
              <wp:posOffset>162560</wp:posOffset>
            </wp:positionV>
            <wp:extent cx="1617345" cy="1477010"/>
            <wp:effectExtent l="0" t="0" r="1905" b="8890"/>
            <wp:wrapSquare wrapText="bothSides"/>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17345" cy="14770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43904" behindDoc="0" locked="0" layoutInCell="1" allowOverlap="1" wp14:anchorId="1BE875A1" wp14:editId="71397CB6">
            <wp:simplePos x="0" y="0"/>
            <wp:positionH relativeFrom="column">
              <wp:posOffset>1397635</wp:posOffset>
            </wp:positionH>
            <wp:positionV relativeFrom="paragraph">
              <wp:posOffset>147320</wp:posOffset>
            </wp:positionV>
            <wp:extent cx="1670685" cy="1494155"/>
            <wp:effectExtent l="0" t="0" r="5715" b="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70685" cy="1494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8BBB2F" w14:textId="0A397EEB" w:rsidR="00864C8B" w:rsidRDefault="00864C8B">
      <w:pPr>
        <w:rPr>
          <w:rFonts w:ascii="Garamond" w:hAnsi="Garamond"/>
          <w:lang w:val="en-US"/>
        </w:rPr>
      </w:pPr>
    </w:p>
    <w:p w14:paraId="5A98BF28" w14:textId="528FED5D" w:rsidR="00864C8B" w:rsidRDefault="00864C8B">
      <w:pPr>
        <w:rPr>
          <w:rFonts w:ascii="Garamond" w:hAnsi="Garamond"/>
          <w:lang w:val="en-US"/>
        </w:rPr>
      </w:pPr>
    </w:p>
    <w:p w14:paraId="30EA4D81" w14:textId="77777777" w:rsidR="00864C8B" w:rsidRDefault="00864C8B">
      <w:pPr>
        <w:rPr>
          <w:rFonts w:ascii="Garamond" w:hAnsi="Garamond"/>
          <w:lang w:val="en-US"/>
        </w:rPr>
      </w:pPr>
    </w:p>
    <w:p w14:paraId="27AC1DE3" w14:textId="77777777" w:rsidR="00864C8B" w:rsidRDefault="00864C8B">
      <w:pPr>
        <w:rPr>
          <w:rFonts w:ascii="Garamond" w:hAnsi="Garamond"/>
          <w:lang w:val="en-US"/>
        </w:rPr>
      </w:pPr>
    </w:p>
    <w:p w14:paraId="11036702" w14:textId="77777777" w:rsidR="00864C8B" w:rsidRDefault="00864C8B">
      <w:pPr>
        <w:rPr>
          <w:rFonts w:ascii="Garamond" w:hAnsi="Garamond"/>
          <w:lang w:val="en-US"/>
        </w:rPr>
      </w:pPr>
    </w:p>
    <w:p w14:paraId="4A936D86" w14:textId="77777777" w:rsidR="00864C8B" w:rsidRDefault="00864C8B">
      <w:pPr>
        <w:rPr>
          <w:rFonts w:ascii="Garamond" w:hAnsi="Garamond"/>
          <w:lang w:val="en-US"/>
        </w:rPr>
      </w:pPr>
    </w:p>
    <w:p w14:paraId="14DD978E" w14:textId="77777777" w:rsidR="00864C8B" w:rsidRDefault="00864C8B">
      <w:pPr>
        <w:rPr>
          <w:rFonts w:ascii="Garamond" w:hAnsi="Garamond"/>
          <w:lang w:val="en-US"/>
        </w:rPr>
      </w:pPr>
    </w:p>
    <w:p w14:paraId="140BEF51" w14:textId="77777777" w:rsidR="00864C8B" w:rsidRDefault="00864C8B">
      <w:pPr>
        <w:rPr>
          <w:rFonts w:ascii="Garamond" w:hAnsi="Garamond"/>
          <w:lang w:val="en-US"/>
        </w:rPr>
      </w:pPr>
    </w:p>
    <w:p w14:paraId="28E8A9E7" w14:textId="77777777" w:rsidR="00864C8B" w:rsidRDefault="00864C8B">
      <w:pPr>
        <w:rPr>
          <w:rFonts w:ascii="Garamond" w:hAnsi="Garamond"/>
          <w:lang w:val="en-US"/>
        </w:rPr>
      </w:pPr>
    </w:p>
    <w:p w14:paraId="004A7E40" w14:textId="77777777" w:rsidR="00864C8B" w:rsidRDefault="00864C8B">
      <w:pPr>
        <w:rPr>
          <w:rFonts w:ascii="Garamond" w:hAnsi="Garamond"/>
          <w:lang w:val="en-US"/>
        </w:rPr>
      </w:pPr>
    </w:p>
    <w:p w14:paraId="17C03967" w14:textId="77777777" w:rsidR="00A31112" w:rsidRDefault="00A31112">
      <w:pPr>
        <w:rPr>
          <w:rFonts w:ascii="Garamond" w:hAnsi="Garamond"/>
          <w:lang w:val="en-US"/>
        </w:rPr>
      </w:pPr>
    </w:p>
    <w:p w14:paraId="42BFFFF2" w14:textId="77777777" w:rsidR="00864C8B" w:rsidRDefault="00864C8B" w:rsidP="00A31112">
      <w:pPr>
        <w:jc w:val="center"/>
        <w:rPr>
          <w:rFonts w:ascii="Garamond" w:hAnsi="Garamond"/>
          <w:color w:val="0000FF"/>
          <w:lang w:val="en-US"/>
        </w:rPr>
      </w:pPr>
      <w:r>
        <w:rPr>
          <w:rFonts w:ascii="Garamond" w:hAnsi="Garamond"/>
          <w:color w:val="0000FF"/>
          <w:lang w:val="en-US"/>
        </w:rPr>
        <w:t>Recovery from inactivation</w:t>
      </w:r>
    </w:p>
    <w:p w14:paraId="41B27ABC" w14:textId="5E6FC4E5" w:rsidR="00A31112" w:rsidRDefault="00A31112" w:rsidP="00A31112">
      <w:pPr>
        <w:tabs>
          <w:tab w:val="left" w:pos="5103"/>
        </w:tabs>
        <w:jc w:val="center"/>
        <w:rPr>
          <w:rFonts w:ascii="Garamond" w:hAnsi="Garamond"/>
          <w:lang w:val="en-US"/>
        </w:rPr>
      </w:pPr>
      <w:r>
        <w:rPr>
          <w:rFonts w:ascii="Garamond" w:hAnsi="Garamond"/>
          <w:lang w:val="en-US"/>
        </w:rPr>
        <w:t>see Burbidge et al, 2002, fig 3D</w:t>
      </w:r>
    </w:p>
    <w:p w14:paraId="7A76E09B" w14:textId="43DC39C5" w:rsidR="00A31112" w:rsidRDefault="00A31112">
      <w:pPr>
        <w:rPr>
          <w:rFonts w:ascii="Garamond" w:hAnsi="Garamond"/>
          <w:lang w:val="en-US"/>
        </w:rPr>
      </w:pPr>
      <w:r>
        <w:rPr>
          <w:noProof/>
          <w:lang w:eastAsia="it-IT"/>
        </w:rPr>
        <w:drawing>
          <wp:anchor distT="0" distB="0" distL="114300" distR="114300" simplePos="0" relativeHeight="251644928" behindDoc="0" locked="0" layoutInCell="1" allowOverlap="1" wp14:anchorId="463BA630" wp14:editId="72A1027F">
            <wp:simplePos x="0" y="0"/>
            <wp:positionH relativeFrom="column">
              <wp:posOffset>1887220</wp:posOffset>
            </wp:positionH>
            <wp:positionV relativeFrom="paragraph">
              <wp:posOffset>144780</wp:posOffset>
            </wp:positionV>
            <wp:extent cx="2571750" cy="2282190"/>
            <wp:effectExtent l="0" t="0" r="0" b="3810"/>
            <wp:wrapSquare wrapText="bothSides"/>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71750" cy="2282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6C485ED" w14:textId="77777777" w:rsidR="00A31112" w:rsidRDefault="00A31112">
      <w:pPr>
        <w:rPr>
          <w:rFonts w:ascii="Garamond" w:hAnsi="Garamond"/>
          <w:lang w:val="en-US"/>
        </w:rPr>
      </w:pPr>
    </w:p>
    <w:p w14:paraId="2C5295EA" w14:textId="77777777" w:rsidR="00A31112" w:rsidRDefault="00A31112">
      <w:pPr>
        <w:rPr>
          <w:rFonts w:ascii="Garamond" w:hAnsi="Garamond"/>
          <w:lang w:val="en-US"/>
        </w:rPr>
      </w:pPr>
    </w:p>
    <w:p w14:paraId="774DEA0D" w14:textId="77777777" w:rsidR="00A31112" w:rsidRDefault="00A31112">
      <w:pPr>
        <w:rPr>
          <w:rFonts w:ascii="Garamond" w:hAnsi="Garamond"/>
          <w:lang w:val="en-US"/>
        </w:rPr>
      </w:pPr>
    </w:p>
    <w:p w14:paraId="0318EFD5" w14:textId="77777777" w:rsidR="00A31112" w:rsidRDefault="00A31112">
      <w:pPr>
        <w:rPr>
          <w:rFonts w:ascii="Garamond" w:hAnsi="Garamond"/>
          <w:lang w:val="en-US"/>
        </w:rPr>
      </w:pPr>
    </w:p>
    <w:p w14:paraId="6EB582A3" w14:textId="77777777" w:rsidR="00A31112" w:rsidRDefault="00A31112">
      <w:pPr>
        <w:rPr>
          <w:rFonts w:ascii="Garamond" w:hAnsi="Garamond"/>
          <w:lang w:val="en-US"/>
        </w:rPr>
      </w:pPr>
    </w:p>
    <w:p w14:paraId="44619344" w14:textId="77777777" w:rsidR="00A31112" w:rsidRDefault="00A31112">
      <w:pPr>
        <w:rPr>
          <w:rFonts w:ascii="Garamond" w:hAnsi="Garamond"/>
          <w:lang w:val="en-US"/>
        </w:rPr>
      </w:pPr>
    </w:p>
    <w:p w14:paraId="6E5B5F68" w14:textId="77777777" w:rsidR="00A31112" w:rsidRDefault="00A31112">
      <w:pPr>
        <w:rPr>
          <w:rFonts w:ascii="Garamond" w:hAnsi="Garamond"/>
          <w:lang w:val="en-US"/>
        </w:rPr>
      </w:pPr>
    </w:p>
    <w:p w14:paraId="3D9382D6" w14:textId="3328EB6B" w:rsidR="00A31112" w:rsidRDefault="00A31112">
      <w:pPr>
        <w:rPr>
          <w:rFonts w:ascii="Garamond" w:hAnsi="Garamond"/>
          <w:lang w:val="en-US"/>
        </w:rPr>
      </w:pPr>
    </w:p>
    <w:p w14:paraId="25E9AA5D" w14:textId="77777777" w:rsidR="00A31112" w:rsidRDefault="00A31112">
      <w:pPr>
        <w:rPr>
          <w:rFonts w:ascii="Garamond" w:hAnsi="Garamond"/>
          <w:lang w:val="en-US"/>
        </w:rPr>
      </w:pPr>
    </w:p>
    <w:p w14:paraId="10397EBD" w14:textId="77777777" w:rsidR="00A31112" w:rsidRDefault="00A31112">
      <w:pPr>
        <w:rPr>
          <w:rFonts w:ascii="Garamond" w:hAnsi="Garamond"/>
          <w:lang w:val="en-US"/>
        </w:rPr>
      </w:pPr>
    </w:p>
    <w:p w14:paraId="08BFE10B" w14:textId="77777777" w:rsidR="00A31112" w:rsidRDefault="00A31112">
      <w:pPr>
        <w:rPr>
          <w:rFonts w:ascii="Garamond" w:hAnsi="Garamond"/>
          <w:lang w:val="en-US"/>
        </w:rPr>
      </w:pPr>
    </w:p>
    <w:p w14:paraId="4429284E" w14:textId="77777777" w:rsidR="00A31112" w:rsidRDefault="00A31112">
      <w:pPr>
        <w:rPr>
          <w:rFonts w:ascii="Garamond" w:hAnsi="Garamond"/>
          <w:lang w:val="en-US"/>
        </w:rPr>
      </w:pPr>
    </w:p>
    <w:p w14:paraId="79FC12D9" w14:textId="77777777" w:rsidR="00A31112" w:rsidRDefault="00A31112">
      <w:pPr>
        <w:rPr>
          <w:rFonts w:ascii="Garamond" w:hAnsi="Garamond"/>
          <w:lang w:val="en-US"/>
        </w:rPr>
      </w:pPr>
    </w:p>
    <w:p w14:paraId="566BF8DB" w14:textId="77777777" w:rsidR="00A31112" w:rsidRDefault="00A31112">
      <w:pPr>
        <w:rPr>
          <w:rFonts w:ascii="Garamond" w:hAnsi="Garamond"/>
          <w:lang w:val="en-US"/>
        </w:rPr>
      </w:pPr>
    </w:p>
    <w:p w14:paraId="128B6DC0" w14:textId="77777777" w:rsidR="00A31112" w:rsidRDefault="00A31112">
      <w:pPr>
        <w:suppressAutoHyphens w:val="0"/>
        <w:rPr>
          <w:rFonts w:ascii="Garamond" w:hAnsi="Garamond"/>
          <w:color w:val="0000FF"/>
          <w:lang w:val="en-US"/>
        </w:rPr>
      </w:pPr>
      <w:r>
        <w:rPr>
          <w:rFonts w:ascii="Garamond" w:hAnsi="Garamond"/>
          <w:color w:val="0000FF"/>
          <w:lang w:val="en-US"/>
        </w:rPr>
        <w:br w:type="page"/>
      </w:r>
    </w:p>
    <w:p w14:paraId="09034875" w14:textId="0E0FE330" w:rsidR="00864C8B" w:rsidRDefault="00864C8B" w:rsidP="00A31112">
      <w:pPr>
        <w:jc w:val="center"/>
        <w:rPr>
          <w:rFonts w:ascii="Garamond" w:hAnsi="Garamond"/>
          <w:lang w:val="en-US"/>
        </w:rPr>
      </w:pPr>
      <w:r>
        <w:rPr>
          <w:rFonts w:ascii="Garamond" w:hAnsi="Garamond"/>
          <w:color w:val="0000FF"/>
          <w:lang w:val="en-US"/>
        </w:rPr>
        <w:lastRenderedPageBreak/>
        <w:t>Transient and persistent currents evoked by 100-ms voltage pulses at 20-mV increments</w:t>
      </w:r>
    </w:p>
    <w:p w14:paraId="5CACE54F" w14:textId="00E15B97" w:rsidR="00A31112" w:rsidRDefault="00A31112" w:rsidP="00A31112">
      <w:pPr>
        <w:tabs>
          <w:tab w:val="left" w:pos="5103"/>
        </w:tabs>
        <w:jc w:val="center"/>
        <w:rPr>
          <w:rFonts w:ascii="Garamond" w:hAnsi="Garamond"/>
          <w:lang w:val="en-US"/>
        </w:rPr>
      </w:pPr>
      <w:r>
        <w:rPr>
          <w:rFonts w:ascii="Garamond" w:hAnsi="Garamond"/>
          <w:lang w:val="en-US"/>
        </w:rPr>
        <w:t>see Burbidge et al, 2002, fig 4A</w:t>
      </w:r>
    </w:p>
    <w:p w14:paraId="5DFF779C" w14:textId="3122E58D" w:rsidR="00864C8B" w:rsidRDefault="00A31112">
      <w:pPr>
        <w:rPr>
          <w:rFonts w:ascii="Garamond" w:hAnsi="Garamond"/>
          <w:lang w:val="en-US"/>
        </w:rPr>
      </w:pPr>
      <w:r>
        <w:rPr>
          <w:noProof/>
          <w:lang w:eastAsia="it-IT"/>
        </w:rPr>
        <w:drawing>
          <wp:anchor distT="0" distB="0" distL="114300" distR="114300" simplePos="0" relativeHeight="251646976" behindDoc="0" locked="0" layoutInCell="1" allowOverlap="1" wp14:anchorId="75F9ECB8" wp14:editId="2FDBE4A1">
            <wp:simplePos x="0" y="0"/>
            <wp:positionH relativeFrom="column">
              <wp:posOffset>1917700</wp:posOffset>
            </wp:positionH>
            <wp:positionV relativeFrom="paragraph">
              <wp:posOffset>92075</wp:posOffset>
            </wp:positionV>
            <wp:extent cx="2697480" cy="2189480"/>
            <wp:effectExtent l="0" t="0" r="7620" b="1270"/>
            <wp:wrapSquare wrapText="bothSides"/>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7480" cy="2189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C9C83F9" w14:textId="78716454" w:rsidR="00864C8B" w:rsidRDefault="00864C8B">
      <w:pPr>
        <w:rPr>
          <w:rFonts w:ascii="Garamond" w:hAnsi="Garamond"/>
          <w:lang w:val="en-US"/>
        </w:rPr>
      </w:pPr>
    </w:p>
    <w:p w14:paraId="0B7FBB4E" w14:textId="60834D87" w:rsidR="00864C8B" w:rsidRPr="00A31112" w:rsidRDefault="00864C8B">
      <w:pPr>
        <w:rPr>
          <w:rFonts w:ascii="Garamond" w:hAnsi="Garamond"/>
          <w:lang w:val="en-US"/>
        </w:rPr>
      </w:pPr>
    </w:p>
    <w:p w14:paraId="3E415CA1" w14:textId="77777777" w:rsidR="00864C8B" w:rsidRDefault="00864C8B">
      <w:pPr>
        <w:rPr>
          <w:rFonts w:ascii="Garamond" w:hAnsi="Garamond"/>
          <w:lang w:val="en-US"/>
        </w:rPr>
      </w:pPr>
    </w:p>
    <w:p w14:paraId="6C8B564A" w14:textId="77777777" w:rsidR="00864C8B" w:rsidRDefault="00864C8B">
      <w:pPr>
        <w:rPr>
          <w:rFonts w:ascii="Garamond" w:hAnsi="Garamond"/>
          <w:lang w:val="en-US"/>
        </w:rPr>
      </w:pPr>
    </w:p>
    <w:p w14:paraId="387A51DD" w14:textId="77777777" w:rsidR="00864C8B" w:rsidRDefault="00864C8B">
      <w:pPr>
        <w:rPr>
          <w:rFonts w:ascii="Garamond" w:hAnsi="Garamond"/>
          <w:lang w:val="en-US"/>
        </w:rPr>
      </w:pPr>
    </w:p>
    <w:p w14:paraId="47A3643A" w14:textId="77777777" w:rsidR="00864C8B" w:rsidRDefault="00864C8B">
      <w:pPr>
        <w:tabs>
          <w:tab w:val="left" w:pos="5103"/>
        </w:tabs>
        <w:rPr>
          <w:rFonts w:ascii="Garamond" w:hAnsi="Garamond"/>
          <w:lang w:val="en-US"/>
        </w:rPr>
      </w:pPr>
    </w:p>
    <w:p w14:paraId="6248CFD9" w14:textId="77777777" w:rsidR="00864C8B" w:rsidRDefault="00864C8B">
      <w:pPr>
        <w:rPr>
          <w:rFonts w:ascii="Garamond" w:hAnsi="Garamond"/>
          <w:lang w:val="en-US"/>
        </w:rPr>
      </w:pPr>
    </w:p>
    <w:p w14:paraId="1E5A9C50" w14:textId="77777777" w:rsidR="00864C8B" w:rsidRDefault="00864C8B">
      <w:pPr>
        <w:rPr>
          <w:rFonts w:ascii="Garamond" w:hAnsi="Garamond"/>
          <w:lang w:val="en-US"/>
        </w:rPr>
      </w:pPr>
    </w:p>
    <w:p w14:paraId="21DEC6FD" w14:textId="77777777" w:rsidR="00A31112" w:rsidRDefault="00A31112">
      <w:pPr>
        <w:rPr>
          <w:rFonts w:ascii="Garamond" w:hAnsi="Garamond"/>
          <w:lang w:val="en-US"/>
        </w:rPr>
      </w:pPr>
    </w:p>
    <w:p w14:paraId="7A848ADC" w14:textId="77777777" w:rsidR="00A31112" w:rsidRDefault="00A31112">
      <w:pPr>
        <w:rPr>
          <w:rFonts w:ascii="Garamond" w:hAnsi="Garamond"/>
          <w:lang w:val="en-US"/>
        </w:rPr>
      </w:pPr>
    </w:p>
    <w:p w14:paraId="49D0078B" w14:textId="77777777" w:rsidR="00A31112" w:rsidRDefault="00A31112">
      <w:pPr>
        <w:rPr>
          <w:rFonts w:ascii="Garamond" w:hAnsi="Garamond"/>
          <w:lang w:val="en-US"/>
        </w:rPr>
      </w:pPr>
    </w:p>
    <w:p w14:paraId="4CBE2F72" w14:textId="77777777" w:rsidR="00A31112" w:rsidRDefault="00A31112">
      <w:pPr>
        <w:rPr>
          <w:rFonts w:ascii="Garamond" w:hAnsi="Garamond"/>
          <w:lang w:val="en-US"/>
        </w:rPr>
      </w:pPr>
    </w:p>
    <w:p w14:paraId="152B72CB" w14:textId="77777777" w:rsidR="00864C8B" w:rsidRDefault="00864C8B">
      <w:pPr>
        <w:rPr>
          <w:rFonts w:ascii="Garamond" w:hAnsi="Garamond"/>
          <w:lang w:val="en-US"/>
        </w:rPr>
      </w:pPr>
    </w:p>
    <w:p w14:paraId="153CCFE6" w14:textId="77777777" w:rsidR="00085F68" w:rsidRDefault="00085F68">
      <w:pPr>
        <w:rPr>
          <w:rFonts w:ascii="Garamond" w:hAnsi="Garamond"/>
          <w:lang w:val="en-US"/>
        </w:rPr>
      </w:pPr>
    </w:p>
    <w:p w14:paraId="24D8F0C1" w14:textId="77777777" w:rsidR="00864C8B" w:rsidRDefault="00864C8B" w:rsidP="00085F68">
      <w:pPr>
        <w:tabs>
          <w:tab w:val="left" w:pos="5103"/>
        </w:tabs>
        <w:jc w:val="center"/>
        <w:rPr>
          <w:rFonts w:ascii="Garamond" w:hAnsi="Garamond"/>
          <w:lang w:val="en-US"/>
        </w:rPr>
      </w:pPr>
      <w:r>
        <w:rPr>
          <w:rFonts w:ascii="Garamond" w:hAnsi="Garamond"/>
          <w:color w:val="0000FF"/>
          <w:lang w:val="en-US"/>
        </w:rPr>
        <w:t>Voltage-current relationships for both transient and persistent currents</w:t>
      </w:r>
    </w:p>
    <w:p w14:paraId="73DC4449" w14:textId="4FB1E0C8" w:rsidR="00085F68" w:rsidRDefault="00085F68" w:rsidP="00085F68">
      <w:pPr>
        <w:tabs>
          <w:tab w:val="left" w:pos="5103"/>
        </w:tabs>
        <w:jc w:val="center"/>
        <w:rPr>
          <w:rFonts w:ascii="Garamond" w:hAnsi="Garamond"/>
          <w:lang w:val="en-US"/>
        </w:rPr>
      </w:pPr>
      <w:r>
        <w:rPr>
          <w:rFonts w:ascii="Garamond" w:hAnsi="Garamond"/>
          <w:lang w:val="en-US"/>
        </w:rPr>
        <w:t>see Burbidge et al, 2002, fig 4C</w:t>
      </w:r>
    </w:p>
    <w:p w14:paraId="51D03DF4" w14:textId="73F3A18B" w:rsidR="00864C8B" w:rsidRDefault="00085F68">
      <w:pPr>
        <w:rPr>
          <w:rFonts w:ascii="Garamond" w:hAnsi="Garamond"/>
          <w:lang w:val="en-US"/>
        </w:rPr>
      </w:pPr>
      <w:r>
        <w:rPr>
          <w:noProof/>
          <w:lang w:eastAsia="it-IT"/>
        </w:rPr>
        <w:drawing>
          <wp:anchor distT="0" distB="0" distL="114300" distR="114300" simplePos="0" relativeHeight="251650048" behindDoc="0" locked="0" layoutInCell="1" allowOverlap="1" wp14:anchorId="1C402168" wp14:editId="648945C8">
            <wp:simplePos x="0" y="0"/>
            <wp:positionH relativeFrom="column">
              <wp:posOffset>2014220</wp:posOffset>
            </wp:positionH>
            <wp:positionV relativeFrom="paragraph">
              <wp:posOffset>87630</wp:posOffset>
            </wp:positionV>
            <wp:extent cx="1971675" cy="1819910"/>
            <wp:effectExtent l="0" t="0" r="9525" b="8890"/>
            <wp:wrapSquare wrapText="bothSides"/>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71675" cy="181991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CE597FA" w14:textId="2628528D" w:rsidR="00864C8B" w:rsidRDefault="00864C8B">
      <w:pPr>
        <w:rPr>
          <w:rFonts w:ascii="Garamond" w:hAnsi="Garamond"/>
          <w:lang w:val="en-US"/>
        </w:rPr>
      </w:pPr>
    </w:p>
    <w:p w14:paraId="4F041F98" w14:textId="77777777" w:rsidR="00864C8B" w:rsidRDefault="00864C8B">
      <w:pPr>
        <w:rPr>
          <w:rFonts w:ascii="Garamond" w:hAnsi="Garamond"/>
          <w:lang w:val="en-US"/>
        </w:rPr>
      </w:pPr>
    </w:p>
    <w:p w14:paraId="6C3CF8E3" w14:textId="77777777" w:rsidR="00864C8B" w:rsidRDefault="00864C8B">
      <w:pPr>
        <w:rPr>
          <w:rFonts w:ascii="Garamond" w:hAnsi="Garamond"/>
          <w:lang w:val="en-US"/>
        </w:rPr>
      </w:pPr>
    </w:p>
    <w:p w14:paraId="7A25012A" w14:textId="77777777" w:rsidR="00864C8B" w:rsidRDefault="00864C8B">
      <w:pPr>
        <w:rPr>
          <w:rFonts w:ascii="Garamond" w:hAnsi="Garamond"/>
          <w:lang w:val="en-US"/>
        </w:rPr>
      </w:pPr>
    </w:p>
    <w:p w14:paraId="78AAAD41" w14:textId="77777777" w:rsidR="00864C8B" w:rsidRDefault="00864C8B">
      <w:pPr>
        <w:rPr>
          <w:rFonts w:ascii="Garamond" w:hAnsi="Garamond"/>
          <w:lang w:val="en-US"/>
        </w:rPr>
      </w:pPr>
    </w:p>
    <w:p w14:paraId="46C58056" w14:textId="77777777" w:rsidR="00864C8B" w:rsidRDefault="00864C8B">
      <w:pPr>
        <w:rPr>
          <w:rFonts w:ascii="Garamond" w:hAnsi="Garamond"/>
          <w:lang w:val="en-US"/>
        </w:rPr>
      </w:pPr>
    </w:p>
    <w:p w14:paraId="21D94879" w14:textId="77777777" w:rsidR="00864C8B" w:rsidRDefault="00864C8B">
      <w:pPr>
        <w:rPr>
          <w:rFonts w:ascii="Garamond" w:hAnsi="Garamond"/>
          <w:lang w:val="en-US"/>
        </w:rPr>
      </w:pPr>
    </w:p>
    <w:p w14:paraId="27BE0CA5" w14:textId="77777777" w:rsidR="00864C8B" w:rsidRDefault="00864C8B">
      <w:pPr>
        <w:rPr>
          <w:rFonts w:ascii="Garamond" w:hAnsi="Garamond"/>
          <w:lang w:val="en-US"/>
        </w:rPr>
      </w:pPr>
    </w:p>
    <w:p w14:paraId="40F7E2BE" w14:textId="77777777" w:rsidR="00864C8B" w:rsidRDefault="00864C8B">
      <w:pPr>
        <w:rPr>
          <w:rFonts w:ascii="Garamond" w:hAnsi="Garamond"/>
          <w:lang w:val="en-US"/>
        </w:rPr>
      </w:pPr>
    </w:p>
    <w:p w14:paraId="00C273D6" w14:textId="77777777" w:rsidR="00864C8B" w:rsidRDefault="00864C8B">
      <w:pPr>
        <w:rPr>
          <w:rFonts w:ascii="Garamond" w:hAnsi="Garamond"/>
          <w:lang w:val="en-US"/>
        </w:rPr>
      </w:pPr>
    </w:p>
    <w:p w14:paraId="3EE27FEE" w14:textId="77777777" w:rsidR="00864C8B" w:rsidRDefault="00864C8B">
      <w:pPr>
        <w:rPr>
          <w:rFonts w:ascii="Garamond" w:hAnsi="Garamond"/>
          <w:lang w:val="en-US"/>
        </w:rPr>
      </w:pPr>
    </w:p>
    <w:p w14:paraId="5900600D" w14:textId="77777777" w:rsidR="00085F68" w:rsidRDefault="00085F68">
      <w:pPr>
        <w:rPr>
          <w:rFonts w:ascii="Garamond" w:hAnsi="Garamond"/>
          <w:lang w:val="en-US"/>
        </w:rPr>
      </w:pPr>
    </w:p>
    <w:p w14:paraId="71F84728" w14:textId="77777777" w:rsidR="00864C8B" w:rsidRDefault="00864C8B" w:rsidP="00085F68">
      <w:pPr>
        <w:tabs>
          <w:tab w:val="left" w:pos="5103"/>
        </w:tabs>
        <w:jc w:val="center"/>
        <w:rPr>
          <w:rFonts w:ascii="Garamond" w:hAnsi="Garamond"/>
          <w:lang w:val="en-US"/>
        </w:rPr>
      </w:pPr>
      <w:r>
        <w:rPr>
          <w:rFonts w:ascii="Garamond" w:hAnsi="Garamond"/>
          <w:color w:val="0000FF"/>
          <w:lang w:val="en-US"/>
        </w:rPr>
        <w:t>Time constant of inactivation as a function of test pulse potential</w:t>
      </w:r>
    </w:p>
    <w:p w14:paraId="01470644" w14:textId="42D2DBDC" w:rsidR="00085F68" w:rsidRDefault="00085F68" w:rsidP="00085F68">
      <w:pPr>
        <w:tabs>
          <w:tab w:val="left" w:pos="5103"/>
        </w:tabs>
        <w:jc w:val="center"/>
        <w:rPr>
          <w:rFonts w:ascii="Garamond" w:hAnsi="Garamond"/>
          <w:lang w:val="en-US"/>
        </w:rPr>
      </w:pPr>
      <w:r>
        <w:rPr>
          <w:rFonts w:ascii="Garamond" w:hAnsi="Garamond"/>
          <w:lang w:val="en-US"/>
        </w:rPr>
        <w:t>see Burbidge et al, 2002, fig 3C</w:t>
      </w:r>
    </w:p>
    <w:p w14:paraId="5CCEB1C1" w14:textId="77D1BB5D" w:rsidR="00864C8B" w:rsidRDefault="00085F68">
      <w:pPr>
        <w:rPr>
          <w:rFonts w:ascii="Garamond" w:hAnsi="Garamond"/>
          <w:lang w:val="en-US"/>
        </w:rPr>
      </w:pPr>
      <w:r>
        <w:rPr>
          <w:noProof/>
          <w:lang w:eastAsia="it-IT"/>
        </w:rPr>
        <w:drawing>
          <wp:anchor distT="0" distB="0" distL="114300" distR="114300" simplePos="0" relativeHeight="251651072" behindDoc="0" locked="0" layoutInCell="1" allowOverlap="1" wp14:anchorId="634E461B" wp14:editId="440DD266">
            <wp:simplePos x="0" y="0"/>
            <wp:positionH relativeFrom="column">
              <wp:posOffset>2063115</wp:posOffset>
            </wp:positionH>
            <wp:positionV relativeFrom="paragraph">
              <wp:posOffset>160655</wp:posOffset>
            </wp:positionV>
            <wp:extent cx="1995805" cy="2087880"/>
            <wp:effectExtent l="0" t="0" r="4445" b="7620"/>
            <wp:wrapSquare wrapText="bothSides"/>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95805" cy="2087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0862C6F" w14:textId="7DEFE92F" w:rsidR="00864C8B" w:rsidRDefault="00864C8B">
      <w:pPr>
        <w:rPr>
          <w:rFonts w:ascii="Garamond" w:hAnsi="Garamond"/>
          <w:lang w:val="en-US"/>
        </w:rPr>
      </w:pPr>
    </w:p>
    <w:p w14:paraId="36634058" w14:textId="77777777" w:rsidR="00864C8B" w:rsidRDefault="00864C8B">
      <w:pPr>
        <w:rPr>
          <w:rFonts w:ascii="Garamond" w:hAnsi="Garamond"/>
          <w:lang w:val="en-US"/>
        </w:rPr>
      </w:pPr>
    </w:p>
    <w:p w14:paraId="18A83548" w14:textId="77777777" w:rsidR="00864C8B" w:rsidRDefault="00864C8B">
      <w:pPr>
        <w:rPr>
          <w:rFonts w:ascii="Garamond" w:hAnsi="Garamond"/>
          <w:lang w:val="en-US"/>
        </w:rPr>
      </w:pPr>
    </w:p>
    <w:p w14:paraId="0810CAC6" w14:textId="77777777" w:rsidR="00864C8B" w:rsidRDefault="00864C8B">
      <w:pPr>
        <w:rPr>
          <w:rFonts w:ascii="Garamond" w:hAnsi="Garamond"/>
          <w:lang w:val="en-US"/>
        </w:rPr>
      </w:pPr>
    </w:p>
    <w:p w14:paraId="073FC994" w14:textId="77777777" w:rsidR="00864C8B" w:rsidRDefault="00864C8B">
      <w:pPr>
        <w:rPr>
          <w:rFonts w:ascii="Garamond" w:hAnsi="Garamond"/>
          <w:lang w:val="en-US"/>
        </w:rPr>
      </w:pPr>
    </w:p>
    <w:p w14:paraId="3524D65C" w14:textId="77777777" w:rsidR="00864C8B" w:rsidRDefault="00864C8B">
      <w:pPr>
        <w:rPr>
          <w:rFonts w:ascii="Garamond" w:hAnsi="Garamond"/>
          <w:lang w:val="en-US"/>
        </w:rPr>
      </w:pPr>
    </w:p>
    <w:p w14:paraId="6140459C" w14:textId="77777777" w:rsidR="00864C8B" w:rsidRDefault="00864C8B">
      <w:pPr>
        <w:rPr>
          <w:rFonts w:ascii="Garamond" w:hAnsi="Garamond"/>
          <w:lang w:val="en-US"/>
        </w:rPr>
      </w:pPr>
    </w:p>
    <w:p w14:paraId="79BB68BB" w14:textId="77777777" w:rsidR="00864C8B" w:rsidRDefault="00864C8B">
      <w:pPr>
        <w:rPr>
          <w:rFonts w:ascii="Garamond" w:hAnsi="Garamond"/>
          <w:lang w:val="en-US"/>
        </w:rPr>
      </w:pPr>
    </w:p>
    <w:p w14:paraId="25ADBFD4" w14:textId="77777777" w:rsidR="00864C8B" w:rsidRDefault="00864C8B">
      <w:pPr>
        <w:rPr>
          <w:rFonts w:ascii="Garamond" w:hAnsi="Garamond"/>
          <w:lang w:val="en-US"/>
        </w:rPr>
      </w:pPr>
    </w:p>
    <w:p w14:paraId="15A4DF17" w14:textId="77777777" w:rsidR="00864C8B" w:rsidRDefault="00864C8B">
      <w:pPr>
        <w:rPr>
          <w:rFonts w:ascii="Garamond" w:hAnsi="Garamond"/>
          <w:lang w:val="en-US"/>
        </w:rPr>
      </w:pPr>
    </w:p>
    <w:p w14:paraId="710F3C3C" w14:textId="77777777" w:rsidR="00864C8B" w:rsidRDefault="00864C8B">
      <w:pPr>
        <w:rPr>
          <w:rFonts w:ascii="Garamond" w:hAnsi="Garamond"/>
          <w:lang w:val="en-US"/>
        </w:rPr>
      </w:pPr>
    </w:p>
    <w:p w14:paraId="7086C38D" w14:textId="77777777" w:rsidR="00864C8B" w:rsidRDefault="00864C8B">
      <w:pPr>
        <w:rPr>
          <w:rFonts w:ascii="Garamond" w:hAnsi="Garamond"/>
          <w:lang w:val="en-US"/>
        </w:rPr>
      </w:pPr>
    </w:p>
    <w:p w14:paraId="7D08FEDE" w14:textId="77777777" w:rsidR="00864C8B" w:rsidRDefault="00864C8B">
      <w:pPr>
        <w:rPr>
          <w:rFonts w:ascii="Garamond" w:hAnsi="Garamond"/>
          <w:lang w:val="en-US"/>
        </w:rPr>
      </w:pPr>
    </w:p>
    <w:p w14:paraId="5D267439" w14:textId="77777777" w:rsidR="00864C8B" w:rsidRDefault="00864C8B">
      <w:pPr>
        <w:rPr>
          <w:rFonts w:ascii="Garamond" w:hAnsi="Garamond"/>
          <w:lang w:val="en-US"/>
        </w:rPr>
      </w:pPr>
    </w:p>
    <w:p w14:paraId="27458600" w14:textId="77777777" w:rsidR="00864C8B" w:rsidRPr="00A53A03" w:rsidRDefault="00864C8B" w:rsidP="00A53A03">
      <w:pPr>
        <w:spacing w:line="360" w:lineRule="auto"/>
        <w:rPr>
          <w:rFonts w:ascii="Garamond" w:hAnsi="Garamond"/>
          <w:b/>
          <w:color w:val="FF0000"/>
          <w:lang w:val="en-US"/>
        </w:rPr>
      </w:pPr>
      <w:r>
        <w:rPr>
          <w:rFonts w:ascii="Garamond" w:hAnsi="Garamond"/>
          <w:lang w:val="en-US"/>
        </w:rPr>
        <w:br w:type="page"/>
      </w:r>
      <w:r w:rsidRPr="00A53A03">
        <w:rPr>
          <w:rFonts w:ascii="Garamond" w:hAnsi="Garamond"/>
          <w:b/>
          <w:color w:val="FF0000"/>
          <w:lang w:val="en-US"/>
        </w:rPr>
        <w:lastRenderedPageBreak/>
        <w:t>Nav1.7</w:t>
      </w:r>
    </w:p>
    <w:p w14:paraId="313278EE" w14:textId="77777777" w:rsidR="00864C8B" w:rsidRDefault="00864C8B" w:rsidP="00A53A03">
      <w:pPr>
        <w:spacing w:line="360" w:lineRule="auto"/>
        <w:rPr>
          <w:rFonts w:ascii="Garamond" w:hAnsi="Garamond"/>
          <w:lang w:val="en-US"/>
        </w:rPr>
      </w:pPr>
      <w:r>
        <w:rPr>
          <w:rFonts w:ascii="Garamond" w:hAnsi="Garamond"/>
          <w:lang w:val="en-US"/>
        </w:rPr>
        <w:t>Chatelier et al, 2008</w:t>
      </w:r>
    </w:p>
    <w:p w14:paraId="78560E83" w14:textId="77777777" w:rsidR="00864C8B" w:rsidRDefault="00864C8B" w:rsidP="00A53A03">
      <w:pPr>
        <w:spacing w:line="360" w:lineRule="auto"/>
        <w:rPr>
          <w:rFonts w:ascii="Garamond" w:hAnsi="Garamond"/>
          <w:lang w:val="en-US"/>
        </w:rPr>
      </w:pPr>
    </w:p>
    <w:tbl>
      <w:tblPr>
        <w:tblW w:w="0" w:type="auto"/>
        <w:tblLayout w:type="fixed"/>
        <w:tblLook w:val="0000" w:firstRow="0" w:lastRow="0" w:firstColumn="0" w:lastColumn="0" w:noHBand="0" w:noVBand="0"/>
      </w:tblPr>
      <w:tblGrid>
        <w:gridCol w:w="3226"/>
        <w:gridCol w:w="1984"/>
        <w:gridCol w:w="2551"/>
        <w:gridCol w:w="2010"/>
      </w:tblGrid>
      <w:tr w:rsidR="00864C8B" w:rsidRPr="00D437FB" w14:paraId="484B3DE9" w14:textId="77777777">
        <w:tc>
          <w:tcPr>
            <w:tcW w:w="3226" w:type="dxa"/>
            <w:tcBorders>
              <w:top w:val="single" w:sz="4" w:space="0" w:color="000000"/>
              <w:left w:val="single" w:sz="4" w:space="0" w:color="000000"/>
              <w:bottom w:val="single" w:sz="4" w:space="0" w:color="000000"/>
              <w:right w:val="single" w:sz="4" w:space="0" w:color="000000"/>
            </w:tcBorders>
          </w:tcPr>
          <w:p w14:paraId="18779F71" w14:textId="77777777" w:rsidR="00864C8B" w:rsidRDefault="00864C8B" w:rsidP="00A53A03">
            <w:pPr>
              <w:rPr>
                <w:rFonts w:ascii="Garamond" w:hAnsi="Garamond"/>
                <w:lang w:val="en-US"/>
              </w:rPr>
            </w:pPr>
            <w:r>
              <w:rPr>
                <w:rFonts w:ascii="Garamond" w:hAnsi="Garamond"/>
                <w:lang w:val="en-US"/>
              </w:rPr>
              <w:t>Parameters</w:t>
            </w:r>
          </w:p>
        </w:tc>
        <w:tc>
          <w:tcPr>
            <w:tcW w:w="1984" w:type="dxa"/>
            <w:tcBorders>
              <w:top w:val="single" w:sz="4" w:space="0" w:color="000000"/>
              <w:left w:val="single" w:sz="4" w:space="0" w:color="000000"/>
              <w:bottom w:val="single" w:sz="4" w:space="0" w:color="000000"/>
              <w:right w:val="single" w:sz="4" w:space="0" w:color="000000"/>
            </w:tcBorders>
          </w:tcPr>
          <w:p w14:paraId="402C8299" w14:textId="77777777" w:rsidR="00864C8B" w:rsidRDefault="00864C8B" w:rsidP="00A53A03">
            <w:pPr>
              <w:jc w:val="center"/>
              <w:rPr>
                <w:rFonts w:ascii="Garamond" w:hAnsi="Garamond"/>
                <w:lang w:val="en-US"/>
              </w:rPr>
            </w:pPr>
            <w:r>
              <w:rPr>
                <w:rFonts w:ascii="Garamond" w:hAnsi="Garamond"/>
                <w:lang w:val="en-US"/>
              </w:rPr>
              <w:t xml:space="preserve">Experimental values </w:t>
            </w:r>
            <w:r>
              <w:rPr>
                <w:rStyle w:val="Rimandonotaapidipagina"/>
                <w:rFonts w:ascii="Garamond" w:hAnsi="Garamond" w:cs="font39"/>
                <w:lang w:val="en-US"/>
              </w:rPr>
              <w:footnoteReference w:id="1"/>
            </w:r>
          </w:p>
        </w:tc>
        <w:tc>
          <w:tcPr>
            <w:tcW w:w="2551" w:type="dxa"/>
            <w:tcBorders>
              <w:top w:val="single" w:sz="4" w:space="0" w:color="000000"/>
              <w:left w:val="single" w:sz="4" w:space="0" w:color="000000"/>
              <w:bottom w:val="single" w:sz="4" w:space="0" w:color="000000"/>
              <w:right w:val="single" w:sz="4" w:space="0" w:color="000000"/>
            </w:tcBorders>
          </w:tcPr>
          <w:p w14:paraId="069B0B8A" w14:textId="77777777" w:rsidR="00864C8B" w:rsidRDefault="00864C8B" w:rsidP="00A53A03">
            <w:pPr>
              <w:rPr>
                <w:rFonts w:ascii="Garamond" w:hAnsi="Garamond"/>
                <w:lang w:val="en-US"/>
              </w:rPr>
            </w:pPr>
            <w:r>
              <w:rPr>
                <w:rFonts w:ascii="Garamond" w:hAnsi="Garamond"/>
                <w:lang w:val="en-US"/>
              </w:rPr>
              <w:t>Reference</w:t>
            </w:r>
          </w:p>
        </w:tc>
        <w:tc>
          <w:tcPr>
            <w:tcW w:w="2010" w:type="dxa"/>
            <w:tcBorders>
              <w:top w:val="single" w:sz="4" w:space="0" w:color="000000"/>
              <w:left w:val="single" w:sz="4" w:space="0" w:color="000000"/>
              <w:bottom w:val="single" w:sz="4" w:space="0" w:color="000000"/>
              <w:right w:val="single" w:sz="4" w:space="0" w:color="000000"/>
            </w:tcBorders>
          </w:tcPr>
          <w:p w14:paraId="05166C73" w14:textId="481984DC" w:rsidR="00864C8B" w:rsidRPr="00A53A03" w:rsidRDefault="00CA4DD6" w:rsidP="00CA4DD6">
            <w:pPr>
              <w:rPr>
                <w:rFonts w:ascii="Garamond" w:hAnsi="Garamond"/>
                <w:lang w:val="en-US"/>
              </w:rPr>
            </w:pPr>
            <w:r>
              <w:rPr>
                <w:rFonts w:ascii="Garamond" w:hAnsi="Garamond"/>
                <w:lang w:val="en-US"/>
              </w:rPr>
              <w:t>Simulation values</w:t>
            </w:r>
          </w:p>
        </w:tc>
      </w:tr>
      <w:tr w:rsidR="00864C8B" w14:paraId="515BCFE2" w14:textId="77777777">
        <w:tc>
          <w:tcPr>
            <w:tcW w:w="3226" w:type="dxa"/>
            <w:tcBorders>
              <w:top w:val="single" w:sz="4" w:space="0" w:color="000000"/>
              <w:left w:val="single" w:sz="4" w:space="0" w:color="000000"/>
              <w:bottom w:val="single" w:sz="4" w:space="0" w:color="000000"/>
              <w:right w:val="single" w:sz="4" w:space="0" w:color="000000"/>
            </w:tcBorders>
          </w:tcPr>
          <w:p w14:paraId="0992EE16" w14:textId="77777777" w:rsidR="00864C8B" w:rsidRDefault="00864C8B" w:rsidP="00A53A03">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64C47EAF" w14:textId="77777777" w:rsidR="00864C8B" w:rsidRDefault="00864C8B" w:rsidP="00A53A03">
            <w:pPr>
              <w:jc w:val="center"/>
              <w:rPr>
                <w:rFonts w:ascii="Garamond" w:hAnsi="Garamond"/>
                <w:lang w:val="en-US"/>
              </w:rPr>
            </w:pPr>
            <w:r>
              <w:rPr>
                <w:rFonts w:ascii="Garamond" w:hAnsi="Garamond"/>
                <w:lang w:val="en-US"/>
              </w:rPr>
              <w:t>~ 22°C</w:t>
            </w:r>
          </w:p>
        </w:tc>
        <w:tc>
          <w:tcPr>
            <w:tcW w:w="2551" w:type="dxa"/>
            <w:tcBorders>
              <w:top w:val="single" w:sz="4" w:space="0" w:color="000000"/>
              <w:left w:val="single" w:sz="4" w:space="0" w:color="000000"/>
              <w:bottom w:val="single" w:sz="4" w:space="0" w:color="000000"/>
              <w:right w:val="single" w:sz="4" w:space="0" w:color="000000"/>
            </w:tcBorders>
          </w:tcPr>
          <w:p w14:paraId="613CDE5B" w14:textId="77777777" w:rsidR="00864C8B" w:rsidRDefault="00864C8B" w:rsidP="00A53A03">
            <w:pPr>
              <w:rPr>
                <w:rFonts w:ascii="Garamond" w:hAnsi="Garamond"/>
                <w:lang w:val="en-US"/>
              </w:rPr>
            </w:pPr>
            <w:r>
              <w:rPr>
                <w:rFonts w:ascii="Garamond" w:hAnsi="Garamond"/>
                <w:lang w:val="en-US"/>
              </w:rPr>
              <w:t>Chatelier et al, 2008, pg 2243</w:t>
            </w:r>
          </w:p>
        </w:tc>
        <w:tc>
          <w:tcPr>
            <w:tcW w:w="2010" w:type="dxa"/>
            <w:tcBorders>
              <w:top w:val="single" w:sz="4" w:space="0" w:color="000000"/>
              <w:left w:val="single" w:sz="4" w:space="0" w:color="000000"/>
              <w:bottom w:val="single" w:sz="4" w:space="0" w:color="000000"/>
              <w:right w:val="single" w:sz="4" w:space="0" w:color="000000"/>
            </w:tcBorders>
          </w:tcPr>
          <w:p w14:paraId="772B40A4" w14:textId="77777777" w:rsidR="00864C8B" w:rsidRDefault="00864C8B" w:rsidP="00A53A03">
            <w:pPr>
              <w:jc w:val="center"/>
            </w:pPr>
            <w:r>
              <w:rPr>
                <w:rFonts w:ascii="Garamond" w:hAnsi="Garamond"/>
                <w:lang w:val="en-US"/>
              </w:rPr>
              <w:t>22°C</w:t>
            </w:r>
          </w:p>
        </w:tc>
      </w:tr>
      <w:tr w:rsidR="00864C8B" w14:paraId="2AB12566" w14:textId="77777777">
        <w:tc>
          <w:tcPr>
            <w:tcW w:w="3226" w:type="dxa"/>
            <w:tcBorders>
              <w:top w:val="single" w:sz="4" w:space="0" w:color="000000"/>
              <w:left w:val="single" w:sz="4" w:space="0" w:color="000000"/>
              <w:bottom w:val="single" w:sz="4" w:space="0" w:color="000000"/>
              <w:right w:val="single" w:sz="4" w:space="0" w:color="000000"/>
            </w:tcBorders>
          </w:tcPr>
          <w:p w14:paraId="4A42F821" w14:textId="77777777" w:rsidR="00864C8B" w:rsidRDefault="00864C8B" w:rsidP="00A53A03">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0635DA77" w14:textId="77777777" w:rsidR="00864C8B" w:rsidRDefault="00864C8B" w:rsidP="00A53A03">
            <w:pPr>
              <w:jc w:val="center"/>
              <w:rPr>
                <w:rFonts w:ascii="Garamond" w:hAnsi="Garamond"/>
                <w:lang w:val="en-US"/>
              </w:rPr>
            </w:pPr>
            <w:r>
              <w:rPr>
                <w:rFonts w:ascii="Garamond" w:hAnsi="Garamond"/>
                <w:lang w:val="en-US"/>
              </w:rPr>
              <w:t>~ +40 mV</w:t>
            </w:r>
          </w:p>
        </w:tc>
        <w:tc>
          <w:tcPr>
            <w:tcW w:w="2551" w:type="dxa"/>
            <w:tcBorders>
              <w:top w:val="single" w:sz="4" w:space="0" w:color="000000"/>
              <w:left w:val="single" w:sz="4" w:space="0" w:color="000000"/>
              <w:bottom w:val="single" w:sz="4" w:space="0" w:color="000000"/>
              <w:right w:val="single" w:sz="4" w:space="0" w:color="000000"/>
            </w:tcBorders>
          </w:tcPr>
          <w:p w14:paraId="5B0ABDDA" w14:textId="77777777" w:rsidR="00864C8B" w:rsidRDefault="00864C8B" w:rsidP="00A53A03">
            <w:pPr>
              <w:rPr>
                <w:rFonts w:ascii="Garamond" w:hAnsi="Garamond"/>
                <w:lang w:val="en-US"/>
              </w:rPr>
            </w:pPr>
            <w:r>
              <w:rPr>
                <w:rFonts w:ascii="Garamond" w:hAnsi="Garamond"/>
                <w:lang w:val="en-US"/>
              </w:rPr>
              <w:t>Chatelier et al, 2008, fig 2A</w:t>
            </w:r>
          </w:p>
        </w:tc>
        <w:tc>
          <w:tcPr>
            <w:tcW w:w="2010" w:type="dxa"/>
            <w:tcBorders>
              <w:top w:val="single" w:sz="4" w:space="0" w:color="000000"/>
              <w:left w:val="single" w:sz="4" w:space="0" w:color="000000"/>
              <w:bottom w:val="single" w:sz="4" w:space="0" w:color="000000"/>
              <w:right w:val="single" w:sz="4" w:space="0" w:color="000000"/>
            </w:tcBorders>
          </w:tcPr>
          <w:p w14:paraId="46223DFE" w14:textId="77777777" w:rsidR="00864C8B" w:rsidRDefault="00864C8B" w:rsidP="006A5747">
            <w:pPr>
              <w:jc w:val="center"/>
            </w:pPr>
            <w:r>
              <w:rPr>
                <w:rFonts w:ascii="Garamond" w:hAnsi="Garamond"/>
                <w:lang w:val="en-US"/>
              </w:rPr>
              <w:t>+40 mV</w:t>
            </w:r>
          </w:p>
        </w:tc>
      </w:tr>
      <w:tr w:rsidR="00864C8B" w14:paraId="4981B806" w14:textId="77777777">
        <w:tc>
          <w:tcPr>
            <w:tcW w:w="3226" w:type="dxa"/>
            <w:tcBorders>
              <w:top w:val="single" w:sz="4" w:space="0" w:color="000000"/>
              <w:left w:val="single" w:sz="4" w:space="0" w:color="000000"/>
              <w:bottom w:val="single" w:sz="4" w:space="0" w:color="000000"/>
              <w:right w:val="single" w:sz="4" w:space="0" w:color="000000"/>
            </w:tcBorders>
          </w:tcPr>
          <w:p w14:paraId="68F471A6" w14:textId="77777777" w:rsidR="00864C8B" w:rsidRDefault="00864C8B" w:rsidP="00A53A03">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04B8E4F8" w14:textId="77777777" w:rsidR="00864C8B" w:rsidRDefault="00864C8B" w:rsidP="00A53A03">
            <w:pPr>
              <w:jc w:val="center"/>
              <w:rPr>
                <w:rFonts w:ascii="Garamond" w:hAnsi="Garamond"/>
                <w:lang w:val="en-US"/>
              </w:rPr>
            </w:pPr>
            <w:r>
              <w:rPr>
                <w:rFonts w:ascii="Garamond" w:hAnsi="Garamond"/>
                <w:lang w:val="en-US"/>
              </w:rPr>
              <w:t>-36.15 ± 1.23 mV</w:t>
            </w:r>
          </w:p>
        </w:tc>
        <w:tc>
          <w:tcPr>
            <w:tcW w:w="2551" w:type="dxa"/>
            <w:tcBorders>
              <w:top w:val="single" w:sz="4" w:space="0" w:color="000000"/>
              <w:left w:val="single" w:sz="4" w:space="0" w:color="000000"/>
              <w:bottom w:val="single" w:sz="4" w:space="0" w:color="000000"/>
              <w:right w:val="single" w:sz="4" w:space="0" w:color="000000"/>
            </w:tcBorders>
          </w:tcPr>
          <w:p w14:paraId="4434B4A4" w14:textId="77777777" w:rsidR="00864C8B" w:rsidRDefault="00864C8B" w:rsidP="00A53A03">
            <w:pPr>
              <w:rPr>
                <w:rFonts w:ascii="Garamond" w:hAnsi="Garamond"/>
                <w:lang w:val="en-US"/>
              </w:rPr>
            </w:pPr>
            <w:r>
              <w:rPr>
                <w:rFonts w:ascii="Garamond" w:hAnsi="Garamond"/>
                <w:lang w:val="en-US"/>
              </w:rPr>
              <w:t>Chatelier et al, 2008, table 1</w:t>
            </w:r>
          </w:p>
        </w:tc>
        <w:tc>
          <w:tcPr>
            <w:tcW w:w="2010" w:type="dxa"/>
            <w:tcBorders>
              <w:top w:val="single" w:sz="4" w:space="0" w:color="000000"/>
              <w:left w:val="single" w:sz="4" w:space="0" w:color="000000"/>
              <w:bottom w:val="single" w:sz="4" w:space="0" w:color="000000"/>
              <w:right w:val="single" w:sz="4" w:space="0" w:color="000000"/>
            </w:tcBorders>
          </w:tcPr>
          <w:p w14:paraId="3502DA69" w14:textId="77777777" w:rsidR="00864C8B" w:rsidRDefault="00864C8B" w:rsidP="00180880">
            <w:pPr>
              <w:jc w:val="center"/>
            </w:pPr>
            <w:r>
              <w:rPr>
                <w:rFonts w:ascii="Garamond" w:hAnsi="Garamond"/>
                <w:lang w:val="en-US"/>
              </w:rPr>
              <w:t>-36.51 mV</w:t>
            </w:r>
          </w:p>
        </w:tc>
      </w:tr>
      <w:tr w:rsidR="00864C8B" w14:paraId="65917E3A" w14:textId="77777777">
        <w:tc>
          <w:tcPr>
            <w:tcW w:w="3226" w:type="dxa"/>
            <w:tcBorders>
              <w:top w:val="single" w:sz="4" w:space="0" w:color="000000"/>
              <w:left w:val="single" w:sz="4" w:space="0" w:color="000000"/>
              <w:bottom w:val="single" w:sz="4" w:space="0" w:color="000000"/>
              <w:right w:val="single" w:sz="4" w:space="0" w:color="000000"/>
            </w:tcBorders>
          </w:tcPr>
          <w:p w14:paraId="107D9BC5" w14:textId="77777777" w:rsidR="00864C8B" w:rsidRDefault="00864C8B" w:rsidP="00A53A03">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3DCD8306" w14:textId="77777777" w:rsidR="00864C8B" w:rsidRDefault="00864C8B" w:rsidP="00A53A03">
            <w:pPr>
              <w:jc w:val="center"/>
              <w:rPr>
                <w:rFonts w:ascii="Garamond" w:hAnsi="Garamond"/>
                <w:lang w:val="en-US"/>
              </w:rPr>
            </w:pPr>
            <w:r>
              <w:rPr>
                <w:rFonts w:ascii="Garamond" w:hAnsi="Garamond"/>
                <w:lang w:val="en-US"/>
              </w:rPr>
              <w:t>-6.66 ± 0.34</w:t>
            </w:r>
          </w:p>
        </w:tc>
        <w:tc>
          <w:tcPr>
            <w:tcW w:w="2551" w:type="dxa"/>
            <w:tcBorders>
              <w:top w:val="single" w:sz="4" w:space="0" w:color="000000"/>
              <w:left w:val="single" w:sz="4" w:space="0" w:color="000000"/>
              <w:bottom w:val="single" w:sz="4" w:space="0" w:color="000000"/>
              <w:right w:val="single" w:sz="4" w:space="0" w:color="000000"/>
            </w:tcBorders>
          </w:tcPr>
          <w:p w14:paraId="10284856" w14:textId="77777777" w:rsidR="00864C8B" w:rsidRDefault="00864C8B" w:rsidP="00A53A03">
            <w:pPr>
              <w:rPr>
                <w:rFonts w:ascii="Garamond" w:hAnsi="Garamond"/>
                <w:lang w:val="en-US"/>
              </w:rPr>
            </w:pPr>
            <w:r>
              <w:rPr>
                <w:rFonts w:ascii="Garamond" w:hAnsi="Garamond"/>
                <w:lang w:val="en-US"/>
              </w:rPr>
              <w:t>Chatelier et al, 2008, table 1</w:t>
            </w:r>
          </w:p>
        </w:tc>
        <w:tc>
          <w:tcPr>
            <w:tcW w:w="2010" w:type="dxa"/>
            <w:tcBorders>
              <w:top w:val="single" w:sz="4" w:space="0" w:color="000000"/>
              <w:left w:val="single" w:sz="4" w:space="0" w:color="000000"/>
              <w:bottom w:val="single" w:sz="4" w:space="0" w:color="000000"/>
              <w:right w:val="single" w:sz="4" w:space="0" w:color="000000"/>
            </w:tcBorders>
          </w:tcPr>
          <w:p w14:paraId="746BC5D5" w14:textId="77777777" w:rsidR="00864C8B" w:rsidRDefault="00864C8B" w:rsidP="00180880">
            <w:pPr>
              <w:jc w:val="center"/>
            </w:pPr>
            <w:r>
              <w:rPr>
                <w:rFonts w:ascii="Garamond" w:hAnsi="Garamond"/>
                <w:lang w:val="en-US"/>
              </w:rPr>
              <w:t>-6.67</w:t>
            </w:r>
          </w:p>
        </w:tc>
      </w:tr>
      <w:tr w:rsidR="00864C8B" w14:paraId="7E3A4E41" w14:textId="77777777">
        <w:tc>
          <w:tcPr>
            <w:tcW w:w="3226" w:type="dxa"/>
            <w:tcBorders>
              <w:top w:val="single" w:sz="4" w:space="0" w:color="000000"/>
              <w:left w:val="single" w:sz="4" w:space="0" w:color="000000"/>
              <w:bottom w:val="single" w:sz="4" w:space="0" w:color="000000"/>
              <w:right w:val="single" w:sz="4" w:space="0" w:color="000000"/>
            </w:tcBorders>
          </w:tcPr>
          <w:p w14:paraId="19A46F08" w14:textId="77777777" w:rsidR="00864C8B" w:rsidRDefault="00864C8B" w:rsidP="00A53A03">
            <w:pPr>
              <w:rPr>
                <w:rFonts w:ascii="Garamond" w:hAnsi="Garamond"/>
                <w:lang w:val="en-US"/>
              </w:rPr>
            </w:pPr>
            <w:r>
              <w:rPr>
                <w:rFonts w:ascii="Garamond" w:hAnsi="Garamond"/>
                <w:lang w:val="en-US"/>
              </w:rPr>
              <w:t>TC HMI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54445854" w14:textId="77777777" w:rsidR="00864C8B" w:rsidRDefault="00864C8B" w:rsidP="00A53A03">
            <w:pPr>
              <w:jc w:val="center"/>
              <w:rPr>
                <w:rFonts w:ascii="Garamond" w:hAnsi="Garamond"/>
                <w:lang w:val="en-US"/>
              </w:rPr>
            </w:pPr>
            <w:r>
              <w:rPr>
                <w:rFonts w:ascii="Garamond" w:hAnsi="Garamond"/>
                <w:lang w:val="en-US"/>
              </w:rPr>
              <w:t>-93.60 ± 1.26 mV</w:t>
            </w:r>
          </w:p>
        </w:tc>
        <w:tc>
          <w:tcPr>
            <w:tcW w:w="2551" w:type="dxa"/>
            <w:tcBorders>
              <w:top w:val="single" w:sz="4" w:space="0" w:color="000000"/>
              <w:left w:val="single" w:sz="4" w:space="0" w:color="000000"/>
              <w:bottom w:val="single" w:sz="4" w:space="0" w:color="000000"/>
              <w:right w:val="single" w:sz="4" w:space="0" w:color="000000"/>
            </w:tcBorders>
          </w:tcPr>
          <w:p w14:paraId="5CFD60DC" w14:textId="77777777" w:rsidR="00864C8B" w:rsidRDefault="00864C8B" w:rsidP="00A53A03">
            <w:pPr>
              <w:rPr>
                <w:rFonts w:ascii="Garamond" w:hAnsi="Garamond"/>
                <w:lang w:val="en-US"/>
              </w:rPr>
            </w:pPr>
            <w:r>
              <w:rPr>
                <w:rFonts w:ascii="Garamond" w:hAnsi="Garamond"/>
                <w:lang w:val="en-US"/>
              </w:rPr>
              <w:t>Chatelier et al, 2008, table 1</w:t>
            </w:r>
          </w:p>
        </w:tc>
        <w:tc>
          <w:tcPr>
            <w:tcW w:w="2010" w:type="dxa"/>
            <w:tcBorders>
              <w:top w:val="single" w:sz="4" w:space="0" w:color="000000"/>
              <w:left w:val="single" w:sz="4" w:space="0" w:color="000000"/>
              <w:bottom w:val="single" w:sz="4" w:space="0" w:color="000000"/>
              <w:right w:val="single" w:sz="4" w:space="0" w:color="000000"/>
            </w:tcBorders>
          </w:tcPr>
          <w:p w14:paraId="7F79C9A9" w14:textId="77777777" w:rsidR="00864C8B" w:rsidRPr="006A5747" w:rsidRDefault="00864C8B" w:rsidP="000A685A">
            <w:pPr>
              <w:jc w:val="center"/>
              <w:rPr>
                <w:rFonts w:ascii="Garamond" w:hAnsi="Garamond"/>
                <w:lang w:val="en-US"/>
              </w:rPr>
            </w:pPr>
            <w:r w:rsidRPr="006A5747">
              <w:rPr>
                <w:rFonts w:ascii="Garamond" w:hAnsi="Garamond"/>
                <w:lang w:val="en-US"/>
              </w:rPr>
              <w:t>-9</w:t>
            </w:r>
            <w:r>
              <w:rPr>
                <w:rFonts w:ascii="Garamond" w:hAnsi="Garamond"/>
                <w:lang w:val="en-US"/>
              </w:rPr>
              <w:t>3</w:t>
            </w:r>
            <w:r w:rsidRPr="006A5747">
              <w:rPr>
                <w:rFonts w:ascii="Garamond" w:hAnsi="Garamond"/>
                <w:lang w:val="en-US"/>
              </w:rPr>
              <w:t>.</w:t>
            </w:r>
            <w:r>
              <w:rPr>
                <w:rFonts w:ascii="Garamond" w:hAnsi="Garamond"/>
                <w:lang w:val="en-US"/>
              </w:rPr>
              <w:t>34 mV</w:t>
            </w:r>
          </w:p>
        </w:tc>
      </w:tr>
      <w:tr w:rsidR="00864C8B" w14:paraId="263B6D22" w14:textId="77777777">
        <w:tc>
          <w:tcPr>
            <w:tcW w:w="3226" w:type="dxa"/>
            <w:tcBorders>
              <w:top w:val="single" w:sz="4" w:space="0" w:color="000000"/>
              <w:left w:val="single" w:sz="4" w:space="0" w:color="000000"/>
              <w:bottom w:val="single" w:sz="4" w:space="0" w:color="000000"/>
              <w:right w:val="single" w:sz="4" w:space="0" w:color="000000"/>
            </w:tcBorders>
          </w:tcPr>
          <w:p w14:paraId="1DD9092E" w14:textId="77777777" w:rsidR="00864C8B" w:rsidRDefault="00864C8B" w:rsidP="00A53A03">
            <w:pPr>
              <w:rPr>
                <w:rFonts w:ascii="Garamond" w:hAnsi="Garamond"/>
                <w:lang w:val="en-US"/>
              </w:rPr>
            </w:pPr>
            <w:r>
              <w:rPr>
                <w:rFonts w:ascii="Garamond" w:hAnsi="Garamond"/>
                <w:lang w:val="en-US"/>
              </w:rPr>
              <w:t>TC Slope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2A41DD0A" w14:textId="77777777" w:rsidR="00864C8B" w:rsidRDefault="00864C8B" w:rsidP="00A53A03">
            <w:pPr>
              <w:jc w:val="center"/>
              <w:rPr>
                <w:rFonts w:ascii="Garamond" w:hAnsi="Garamond"/>
                <w:lang w:val="en-US"/>
              </w:rPr>
            </w:pPr>
            <w:r>
              <w:rPr>
                <w:rFonts w:ascii="Garamond" w:hAnsi="Garamond"/>
                <w:lang w:val="en-US"/>
              </w:rPr>
              <w:t>4.94 ± 0.24</w:t>
            </w:r>
          </w:p>
        </w:tc>
        <w:tc>
          <w:tcPr>
            <w:tcW w:w="2551" w:type="dxa"/>
            <w:tcBorders>
              <w:top w:val="single" w:sz="4" w:space="0" w:color="000000"/>
              <w:left w:val="single" w:sz="4" w:space="0" w:color="000000"/>
              <w:bottom w:val="single" w:sz="4" w:space="0" w:color="000000"/>
              <w:right w:val="single" w:sz="4" w:space="0" w:color="000000"/>
            </w:tcBorders>
          </w:tcPr>
          <w:p w14:paraId="3BC98C5E" w14:textId="77777777" w:rsidR="00864C8B" w:rsidRDefault="00864C8B" w:rsidP="00A53A03">
            <w:pPr>
              <w:rPr>
                <w:rFonts w:ascii="Garamond" w:hAnsi="Garamond"/>
                <w:lang w:val="en-US"/>
              </w:rPr>
            </w:pPr>
            <w:r>
              <w:rPr>
                <w:rFonts w:ascii="Garamond" w:hAnsi="Garamond"/>
                <w:lang w:val="en-US"/>
              </w:rPr>
              <w:t>Chatelier et al, 2008, table 1</w:t>
            </w:r>
          </w:p>
        </w:tc>
        <w:tc>
          <w:tcPr>
            <w:tcW w:w="2010" w:type="dxa"/>
            <w:tcBorders>
              <w:top w:val="single" w:sz="4" w:space="0" w:color="000000"/>
              <w:left w:val="single" w:sz="4" w:space="0" w:color="000000"/>
              <w:bottom w:val="single" w:sz="4" w:space="0" w:color="000000"/>
              <w:right w:val="single" w:sz="4" w:space="0" w:color="000000"/>
            </w:tcBorders>
          </w:tcPr>
          <w:p w14:paraId="3E1AD3C8" w14:textId="77777777" w:rsidR="00864C8B" w:rsidRPr="006A5747" w:rsidRDefault="00864C8B" w:rsidP="000A685A">
            <w:pPr>
              <w:jc w:val="center"/>
              <w:rPr>
                <w:rFonts w:ascii="Garamond" w:hAnsi="Garamond"/>
                <w:lang w:val="en-US"/>
              </w:rPr>
            </w:pPr>
            <w:r w:rsidRPr="006A5747">
              <w:rPr>
                <w:rFonts w:ascii="Garamond" w:hAnsi="Garamond"/>
                <w:lang w:val="en-US"/>
              </w:rPr>
              <w:t>4.</w:t>
            </w:r>
            <w:r>
              <w:rPr>
                <w:rFonts w:ascii="Garamond" w:hAnsi="Garamond"/>
                <w:lang w:val="en-US"/>
              </w:rPr>
              <w:t>54</w:t>
            </w:r>
          </w:p>
        </w:tc>
      </w:tr>
      <w:tr w:rsidR="00864C8B" w14:paraId="190D9405" w14:textId="77777777">
        <w:tc>
          <w:tcPr>
            <w:tcW w:w="3226" w:type="dxa"/>
            <w:tcBorders>
              <w:top w:val="single" w:sz="4" w:space="0" w:color="000000"/>
              <w:left w:val="single" w:sz="4" w:space="0" w:color="000000"/>
              <w:bottom w:val="single" w:sz="4" w:space="0" w:color="000000"/>
              <w:right w:val="single" w:sz="4" w:space="0" w:color="000000"/>
            </w:tcBorders>
          </w:tcPr>
          <w:p w14:paraId="50D68426" w14:textId="77777777" w:rsidR="00864C8B" w:rsidRDefault="00864C8B" w:rsidP="00A53A03">
            <w:pPr>
              <w:rPr>
                <w:rFonts w:ascii="Garamond" w:hAnsi="Garamond"/>
                <w:lang w:val="en-US"/>
              </w:rPr>
            </w:pPr>
            <w:r>
              <w:rPr>
                <w:rFonts w:ascii="Garamond" w:hAnsi="Garamond"/>
                <w:lang w:val="en-US"/>
              </w:rPr>
              <w:t>TC 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509874A1" w14:textId="77777777" w:rsidR="00864C8B" w:rsidRDefault="00864C8B" w:rsidP="00A53A03">
            <w:pPr>
              <w:jc w:val="center"/>
              <w:rPr>
                <w:rFonts w:ascii="Garamond" w:hAnsi="Garamond"/>
                <w:lang w:val="en-US"/>
              </w:rPr>
            </w:pPr>
            <w:r>
              <w:rPr>
                <w:rFonts w:ascii="Garamond" w:hAnsi="Garamond"/>
                <w:lang w:val="en-US"/>
              </w:rPr>
              <w:t>9.54 ± 2.00 ms</w:t>
            </w:r>
          </w:p>
        </w:tc>
        <w:tc>
          <w:tcPr>
            <w:tcW w:w="2551" w:type="dxa"/>
            <w:tcBorders>
              <w:top w:val="single" w:sz="4" w:space="0" w:color="000000"/>
              <w:left w:val="single" w:sz="4" w:space="0" w:color="000000"/>
              <w:bottom w:val="single" w:sz="4" w:space="0" w:color="000000"/>
              <w:right w:val="single" w:sz="4" w:space="0" w:color="000000"/>
            </w:tcBorders>
          </w:tcPr>
          <w:p w14:paraId="03BF21A1" w14:textId="77777777" w:rsidR="00864C8B" w:rsidRDefault="00864C8B" w:rsidP="00A53A03">
            <w:pPr>
              <w:rPr>
                <w:rFonts w:ascii="Garamond" w:hAnsi="Garamond"/>
                <w:lang w:val="en-US"/>
              </w:rPr>
            </w:pPr>
            <w:r>
              <w:rPr>
                <w:rFonts w:ascii="Garamond" w:hAnsi="Garamond"/>
                <w:lang w:val="en-US"/>
              </w:rPr>
              <w:t>Chatelier et al, 2008, table 1</w:t>
            </w:r>
          </w:p>
        </w:tc>
        <w:tc>
          <w:tcPr>
            <w:tcW w:w="2010" w:type="dxa"/>
            <w:tcBorders>
              <w:top w:val="single" w:sz="4" w:space="0" w:color="000000"/>
              <w:left w:val="single" w:sz="4" w:space="0" w:color="000000"/>
              <w:bottom w:val="single" w:sz="4" w:space="0" w:color="000000"/>
              <w:right w:val="single" w:sz="4" w:space="0" w:color="000000"/>
            </w:tcBorders>
          </w:tcPr>
          <w:p w14:paraId="5679C87F" w14:textId="77777777" w:rsidR="00864C8B" w:rsidRPr="00EB0A4C" w:rsidRDefault="00864C8B" w:rsidP="00A83F76">
            <w:pPr>
              <w:jc w:val="center"/>
              <w:rPr>
                <w:rFonts w:ascii="Garamond" w:hAnsi="Garamond"/>
                <w:lang w:val="en-US"/>
              </w:rPr>
            </w:pPr>
            <w:r w:rsidRPr="00EB0A4C">
              <w:rPr>
                <w:rFonts w:ascii="Garamond" w:hAnsi="Garamond"/>
                <w:lang w:val="en-US"/>
              </w:rPr>
              <w:t>9.</w:t>
            </w:r>
            <w:r>
              <w:rPr>
                <w:rFonts w:ascii="Garamond" w:hAnsi="Garamond"/>
                <w:lang w:val="en-US"/>
              </w:rPr>
              <w:t>82</w:t>
            </w:r>
          </w:p>
        </w:tc>
      </w:tr>
    </w:tbl>
    <w:p w14:paraId="38F43C2A" w14:textId="77777777" w:rsidR="00864C8B" w:rsidRDefault="00864C8B" w:rsidP="00A53A03">
      <w:pPr>
        <w:spacing w:line="360" w:lineRule="auto"/>
        <w:rPr>
          <w:rFonts w:ascii="Garamond" w:hAnsi="Garamond"/>
          <w:lang w:val="en-US"/>
        </w:rPr>
      </w:pPr>
    </w:p>
    <w:p w14:paraId="4F07905A" w14:textId="77777777" w:rsidR="00085F68" w:rsidRDefault="00085F68" w:rsidP="00085F68">
      <w:pPr>
        <w:tabs>
          <w:tab w:val="left" w:pos="5103"/>
        </w:tabs>
        <w:jc w:val="center"/>
        <w:rPr>
          <w:rFonts w:ascii="Garamond" w:hAnsi="Garamond"/>
          <w:color w:val="0000FF"/>
          <w:lang w:val="en-US"/>
        </w:rPr>
      </w:pPr>
      <w:r>
        <w:rPr>
          <w:rFonts w:ascii="Garamond" w:hAnsi="Garamond"/>
          <w:color w:val="0000FF"/>
          <w:lang w:val="en-US"/>
        </w:rPr>
        <w:t>Voltage-current relationship</w:t>
      </w:r>
    </w:p>
    <w:p w14:paraId="66D5289C" w14:textId="7CDDD1AB" w:rsidR="00864C8B" w:rsidRDefault="00085F68" w:rsidP="00085F68">
      <w:pPr>
        <w:spacing w:line="360" w:lineRule="auto"/>
        <w:jc w:val="center"/>
        <w:rPr>
          <w:rFonts w:ascii="Garamond" w:hAnsi="Garamond"/>
          <w:lang w:val="en-US"/>
        </w:rPr>
      </w:pPr>
      <w:r w:rsidRPr="00085F68">
        <w:rPr>
          <w:rFonts w:ascii="Garamond" w:hAnsi="Garamond"/>
          <w:lang w:val="en-US"/>
        </w:rPr>
        <w:t>see Chatelier et al, 2008, f</w:t>
      </w:r>
      <w:r w:rsidR="00864C8B">
        <w:rPr>
          <w:rFonts w:ascii="Garamond" w:hAnsi="Garamond"/>
          <w:lang w:val="en-US"/>
        </w:rPr>
        <w:t>ig. 2A</w:t>
      </w:r>
    </w:p>
    <w:p w14:paraId="1A83C3B6" w14:textId="56EF1D5C" w:rsidR="00864C8B" w:rsidRDefault="00085F68" w:rsidP="00A53A03">
      <w:pPr>
        <w:spacing w:line="360" w:lineRule="auto"/>
        <w:rPr>
          <w:rFonts w:ascii="Garamond" w:hAnsi="Garamond"/>
          <w:lang w:val="en-US"/>
        </w:rPr>
      </w:pPr>
      <w:r>
        <w:rPr>
          <w:noProof/>
          <w:lang w:eastAsia="it-IT"/>
        </w:rPr>
        <w:drawing>
          <wp:anchor distT="0" distB="0" distL="114300" distR="114300" simplePos="0" relativeHeight="251698176" behindDoc="0" locked="0" layoutInCell="1" allowOverlap="1" wp14:anchorId="67658A7B" wp14:editId="5547F612">
            <wp:simplePos x="0" y="0"/>
            <wp:positionH relativeFrom="column">
              <wp:posOffset>1972945</wp:posOffset>
            </wp:positionH>
            <wp:positionV relativeFrom="paragraph">
              <wp:posOffset>256540</wp:posOffset>
            </wp:positionV>
            <wp:extent cx="2429510" cy="1511935"/>
            <wp:effectExtent l="0" t="0" r="8890" b="0"/>
            <wp:wrapSquare wrapText="bothSides"/>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29510" cy="1511935"/>
                    </a:xfrm>
                    <a:prstGeom prst="rect">
                      <a:avLst/>
                    </a:prstGeom>
                    <a:noFill/>
                  </pic:spPr>
                </pic:pic>
              </a:graphicData>
            </a:graphic>
            <wp14:sizeRelH relativeFrom="page">
              <wp14:pctWidth>0</wp14:pctWidth>
            </wp14:sizeRelH>
            <wp14:sizeRelV relativeFrom="page">
              <wp14:pctHeight>0</wp14:pctHeight>
            </wp14:sizeRelV>
          </wp:anchor>
        </w:drawing>
      </w:r>
    </w:p>
    <w:p w14:paraId="4BF7EB31" w14:textId="230A230B" w:rsidR="00864C8B" w:rsidRDefault="00864C8B" w:rsidP="00A53A03">
      <w:pPr>
        <w:spacing w:line="360" w:lineRule="auto"/>
        <w:rPr>
          <w:rFonts w:ascii="Garamond" w:hAnsi="Garamond"/>
          <w:lang w:val="en-US"/>
        </w:rPr>
      </w:pPr>
    </w:p>
    <w:p w14:paraId="01069AFC" w14:textId="77777777" w:rsidR="00864C8B" w:rsidRDefault="00864C8B" w:rsidP="00A53A03">
      <w:pPr>
        <w:spacing w:line="360" w:lineRule="auto"/>
        <w:rPr>
          <w:rFonts w:ascii="Garamond" w:hAnsi="Garamond"/>
          <w:lang w:val="en-US"/>
        </w:rPr>
      </w:pPr>
    </w:p>
    <w:p w14:paraId="75746366" w14:textId="77777777" w:rsidR="00864C8B" w:rsidRDefault="00864C8B" w:rsidP="00A53A03">
      <w:pPr>
        <w:spacing w:line="360" w:lineRule="auto"/>
        <w:rPr>
          <w:rFonts w:ascii="Garamond" w:hAnsi="Garamond"/>
          <w:lang w:val="en-US"/>
        </w:rPr>
      </w:pPr>
    </w:p>
    <w:p w14:paraId="0D16468E" w14:textId="77777777" w:rsidR="00864C8B" w:rsidRDefault="00864C8B" w:rsidP="00A53A03">
      <w:pPr>
        <w:spacing w:line="360" w:lineRule="auto"/>
        <w:rPr>
          <w:rFonts w:ascii="Garamond" w:hAnsi="Garamond"/>
          <w:lang w:val="en-US"/>
        </w:rPr>
      </w:pPr>
    </w:p>
    <w:p w14:paraId="2A9D7667" w14:textId="77777777" w:rsidR="00864C8B" w:rsidRDefault="00864C8B" w:rsidP="00A53A03">
      <w:pPr>
        <w:spacing w:line="360" w:lineRule="auto"/>
        <w:rPr>
          <w:rFonts w:ascii="Garamond" w:hAnsi="Garamond"/>
          <w:lang w:val="en-US"/>
        </w:rPr>
      </w:pPr>
    </w:p>
    <w:p w14:paraId="75D40576" w14:textId="77777777" w:rsidR="00864C8B" w:rsidRDefault="00864C8B" w:rsidP="00A53A03">
      <w:pPr>
        <w:spacing w:line="360" w:lineRule="auto"/>
        <w:rPr>
          <w:rFonts w:ascii="Garamond" w:hAnsi="Garamond"/>
          <w:lang w:val="en-US"/>
        </w:rPr>
      </w:pPr>
    </w:p>
    <w:p w14:paraId="0DCEDB66" w14:textId="77777777" w:rsidR="00CA4DD6" w:rsidRDefault="00CA4DD6" w:rsidP="00A53A03">
      <w:pPr>
        <w:spacing w:line="360" w:lineRule="auto"/>
        <w:rPr>
          <w:rFonts w:ascii="Garamond" w:hAnsi="Garamond"/>
          <w:lang w:val="en-US"/>
        </w:rPr>
      </w:pPr>
    </w:p>
    <w:p w14:paraId="28EF59F7" w14:textId="77777777" w:rsidR="00085F68" w:rsidRDefault="00085F68" w:rsidP="00085F68">
      <w:pPr>
        <w:tabs>
          <w:tab w:val="left" w:pos="5103"/>
        </w:tabs>
        <w:jc w:val="center"/>
        <w:rPr>
          <w:rFonts w:ascii="Garamond" w:hAnsi="Garamond"/>
          <w:lang w:val="en-US"/>
        </w:rPr>
      </w:pPr>
      <w:r>
        <w:rPr>
          <w:rFonts w:ascii="Garamond" w:hAnsi="Garamond"/>
          <w:color w:val="0000FF"/>
          <w:lang w:val="en-US"/>
        </w:rPr>
        <w:t>Voltage dependence of the normalised conductance</w:t>
      </w:r>
    </w:p>
    <w:p w14:paraId="6F57A032" w14:textId="790ACF72" w:rsidR="00085F68" w:rsidRDefault="00085F68" w:rsidP="00085F68">
      <w:pPr>
        <w:spacing w:line="360" w:lineRule="auto"/>
        <w:jc w:val="center"/>
        <w:rPr>
          <w:rFonts w:ascii="Garamond" w:hAnsi="Garamond"/>
          <w:lang w:val="en-US"/>
        </w:rPr>
      </w:pPr>
      <w:r w:rsidRPr="00085F68">
        <w:rPr>
          <w:rFonts w:ascii="Garamond" w:hAnsi="Garamond"/>
          <w:lang w:val="en-US"/>
        </w:rPr>
        <w:t>see Chatelier et al, 2008, f</w:t>
      </w:r>
      <w:r>
        <w:rPr>
          <w:rFonts w:ascii="Garamond" w:hAnsi="Garamond"/>
          <w:lang w:val="en-US"/>
        </w:rPr>
        <w:t>ig. 2B</w:t>
      </w:r>
    </w:p>
    <w:p w14:paraId="3CF50E44" w14:textId="2EC533DD" w:rsidR="00864C8B" w:rsidRDefault="00606A61" w:rsidP="00A53A03">
      <w:pPr>
        <w:spacing w:line="360" w:lineRule="auto"/>
        <w:rPr>
          <w:rFonts w:ascii="Garamond" w:hAnsi="Garamond"/>
          <w:lang w:val="en-US"/>
        </w:rPr>
      </w:pPr>
      <w:r>
        <w:rPr>
          <w:noProof/>
          <w:lang w:eastAsia="it-IT"/>
        </w:rPr>
        <w:drawing>
          <wp:anchor distT="0" distB="0" distL="114300" distR="114300" simplePos="0" relativeHeight="251699200" behindDoc="0" locked="0" layoutInCell="1" allowOverlap="1" wp14:anchorId="3D7E89FE" wp14:editId="3B5380EF">
            <wp:simplePos x="0" y="0"/>
            <wp:positionH relativeFrom="column">
              <wp:posOffset>2187575</wp:posOffset>
            </wp:positionH>
            <wp:positionV relativeFrom="paragraph">
              <wp:posOffset>69215</wp:posOffset>
            </wp:positionV>
            <wp:extent cx="2181225" cy="1545590"/>
            <wp:effectExtent l="0" t="0" r="9525" b="0"/>
            <wp:wrapSquare wrapText="bothSides"/>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81225" cy="1545590"/>
                    </a:xfrm>
                    <a:prstGeom prst="rect">
                      <a:avLst/>
                    </a:prstGeom>
                    <a:noFill/>
                  </pic:spPr>
                </pic:pic>
              </a:graphicData>
            </a:graphic>
            <wp14:sizeRelH relativeFrom="page">
              <wp14:pctWidth>0</wp14:pctWidth>
            </wp14:sizeRelH>
            <wp14:sizeRelV relativeFrom="page">
              <wp14:pctHeight>0</wp14:pctHeight>
            </wp14:sizeRelV>
          </wp:anchor>
        </w:drawing>
      </w:r>
    </w:p>
    <w:p w14:paraId="2031226B" w14:textId="77777777" w:rsidR="00864C8B" w:rsidRDefault="00864C8B" w:rsidP="00A53A03">
      <w:pPr>
        <w:spacing w:line="360" w:lineRule="auto"/>
        <w:rPr>
          <w:rFonts w:ascii="Garamond" w:hAnsi="Garamond"/>
          <w:lang w:val="en-US"/>
        </w:rPr>
      </w:pPr>
    </w:p>
    <w:p w14:paraId="180222F0" w14:textId="77777777" w:rsidR="00864C8B" w:rsidRDefault="00864C8B" w:rsidP="00A53A03">
      <w:pPr>
        <w:spacing w:line="360" w:lineRule="auto"/>
        <w:rPr>
          <w:rFonts w:ascii="Garamond" w:hAnsi="Garamond"/>
          <w:lang w:val="en-US"/>
        </w:rPr>
      </w:pPr>
    </w:p>
    <w:p w14:paraId="25031047" w14:textId="77777777" w:rsidR="00864C8B" w:rsidRDefault="00864C8B" w:rsidP="00A53A03">
      <w:pPr>
        <w:spacing w:line="360" w:lineRule="auto"/>
        <w:rPr>
          <w:rFonts w:ascii="Garamond" w:hAnsi="Garamond"/>
          <w:lang w:val="en-US"/>
        </w:rPr>
      </w:pPr>
    </w:p>
    <w:p w14:paraId="01944B63" w14:textId="77777777" w:rsidR="00864C8B" w:rsidRDefault="00864C8B" w:rsidP="00A53A03">
      <w:pPr>
        <w:spacing w:line="360" w:lineRule="auto"/>
        <w:rPr>
          <w:rFonts w:ascii="Garamond" w:hAnsi="Garamond"/>
          <w:lang w:val="en-US"/>
        </w:rPr>
      </w:pPr>
    </w:p>
    <w:p w14:paraId="311CD568" w14:textId="77777777" w:rsidR="00864C8B" w:rsidRDefault="00864C8B" w:rsidP="00A53A03">
      <w:pPr>
        <w:spacing w:line="360" w:lineRule="auto"/>
        <w:rPr>
          <w:rFonts w:ascii="Garamond" w:hAnsi="Garamond"/>
          <w:lang w:val="en-US"/>
        </w:rPr>
      </w:pPr>
    </w:p>
    <w:p w14:paraId="53C39220" w14:textId="77777777" w:rsidR="00CA4DD6" w:rsidRDefault="00CA4DD6">
      <w:pPr>
        <w:suppressAutoHyphens w:val="0"/>
        <w:rPr>
          <w:rFonts w:ascii="Garamond" w:hAnsi="Garamond"/>
          <w:lang w:val="en-US"/>
        </w:rPr>
      </w:pPr>
    </w:p>
    <w:p w14:paraId="0066DA00" w14:textId="77777777" w:rsidR="00085F68" w:rsidRDefault="00085F68">
      <w:pPr>
        <w:suppressAutoHyphens w:val="0"/>
        <w:rPr>
          <w:rFonts w:ascii="Garamond" w:hAnsi="Garamond"/>
          <w:color w:val="0000FF"/>
          <w:lang w:val="en-US"/>
        </w:rPr>
      </w:pPr>
      <w:r>
        <w:rPr>
          <w:rFonts w:ascii="Garamond" w:hAnsi="Garamond"/>
          <w:color w:val="0000FF"/>
          <w:lang w:val="en-US"/>
        </w:rPr>
        <w:br w:type="page"/>
      </w:r>
    </w:p>
    <w:p w14:paraId="4EC025BB" w14:textId="508416F2" w:rsidR="00085F68" w:rsidRPr="00A83F76" w:rsidRDefault="00085F68" w:rsidP="00085F68">
      <w:pPr>
        <w:tabs>
          <w:tab w:val="left" w:pos="5103"/>
        </w:tabs>
        <w:jc w:val="center"/>
        <w:rPr>
          <w:lang w:val="en-US"/>
        </w:rPr>
      </w:pPr>
      <w:r>
        <w:rPr>
          <w:rFonts w:ascii="Garamond" w:hAnsi="Garamond"/>
          <w:color w:val="0000FF"/>
          <w:lang w:val="en-US"/>
        </w:rPr>
        <w:lastRenderedPageBreak/>
        <w:t>Voltage dependence of normalized current during fast inactivation</w:t>
      </w:r>
    </w:p>
    <w:p w14:paraId="3AA571F3" w14:textId="4939D667" w:rsidR="00085F68" w:rsidRDefault="00085F68" w:rsidP="00085F68">
      <w:pPr>
        <w:spacing w:line="360" w:lineRule="auto"/>
        <w:jc w:val="center"/>
        <w:rPr>
          <w:rFonts w:ascii="Garamond" w:hAnsi="Garamond"/>
          <w:lang w:val="en-US"/>
        </w:rPr>
      </w:pPr>
      <w:r w:rsidRPr="00085F68">
        <w:rPr>
          <w:rFonts w:ascii="Garamond" w:hAnsi="Garamond"/>
          <w:lang w:val="en-US"/>
        </w:rPr>
        <w:t>see Chatelier et al, 2008, f</w:t>
      </w:r>
      <w:r>
        <w:rPr>
          <w:rFonts w:ascii="Garamond" w:hAnsi="Garamond"/>
          <w:lang w:val="en-US"/>
        </w:rPr>
        <w:t>ig. 2C</w:t>
      </w:r>
    </w:p>
    <w:p w14:paraId="46020312" w14:textId="1A3007EE" w:rsidR="00864C8B" w:rsidRDefault="00606A61" w:rsidP="00A53A03">
      <w:pPr>
        <w:spacing w:line="360" w:lineRule="auto"/>
        <w:rPr>
          <w:rFonts w:ascii="Garamond" w:hAnsi="Garamond"/>
          <w:lang w:val="en-US"/>
        </w:rPr>
      </w:pPr>
      <w:r>
        <w:rPr>
          <w:noProof/>
          <w:lang w:eastAsia="it-IT"/>
        </w:rPr>
        <w:drawing>
          <wp:anchor distT="0" distB="0" distL="114300" distR="114300" simplePos="0" relativeHeight="251700224" behindDoc="0" locked="0" layoutInCell="1" allowOverlap="1" wp14:anchorId="763AD829" wp14:editId="39A9651D">
            <wp:simplePos x="0" y="0"/>
            <wp:positionH relativeFrom="column">
              <wp:posOffset>2213610</wp:posOffset>
            </wp:positionH>
            <wp:positionV relativeFrom="paragraph">
              <wp:posOffset>104775</wp:posOffset>
            </wp:positionV>
            <wp:extent cx="1971040" cy="1498600"/>
            <wp:effectExtent l="0" t="0" r="0" b="6350"/>
            <wp:wrapSquare wrapText="bothSides"/>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71040" cy="1498600"/>
                    </a:xfrm>
                    <a:prstGeom prst="rect">
                      <a:avLst/>
                    </a:prstGeom>
                    <a:noFill/>
                  </pic:spPr>
                </pic:pic>
              </a:graphicData>
            </a:graphic>
            <wp14:sizeRelH relativeFrom="page">
              <wp14:pctWidth>0</wp14:pctWidth>
            </wp14:sizeRelH>
            <wp14:sizeRelV relativeFrom="page">
              <wp14:pctHeight>0</wp14:pctHeight>
            </wp14:sizeRelV>
          </wp:anchor>
        </w:drawing>
      </w:r>
    </w:p>
    <w:p w14:paraId="563C9A9C" w14:textId="04C5E721" w:rsidR="00864C8B" w:rsidRDefault="00864C8B" w:rsidP="00A53A03">
      <w:pPr>
        <w:spacing w:line="360" w:lineRule="auto"/>
        <w:rPr>
          <w:rFonts w:ascii="Garamond" w:hAnsi="Garamond"/>
          <w:lang w:val="en-US"/>
        </w:rPr>
      </w:pPr>
    </w:p>
    <w:p w14:paraId="6E04410A" w14:textId="77777777" w:rsidR="00864C8B" w:rsidRDefault="00864C8B" w:rsidP="00A53A03">
      <w:pPr>
        <w:spacing w:line="360" w:lineRule="auto"/>
        <w:rPr>
          <w:rFonts w:ascii="Garamond" w:hAnsi="Garamond"/>
          <w:lang w:val="en-US"/>
        </w:rPr>
      </w:pPr>
    </w:p>
    <w:p w14:paraId="34400BD4" w14:textId="77777777" w:rsidR="00864C8B" w:rsidRDefault="00864C8B" w:rsidP="00A53A03">
      <w:pPr>
        <w:spacing w:line="360" w:lineRule="auto"/>
        <w:rPr>
          <w:rFonts w:ascii="Garamond" w:hAnsi="Garamond"/>
          <w:lang w:val="en-US"/>
        </w:rPr>
      </w:pPr>
    </w:p>
    <w:p w14:paraId="18128CC6" w14:textId="77777777" w:rsidR="00864C8B" w:rsidRDefault="00864C8B" w:rsidP="00A53A03">
      <w:pPr>
        <w:spacing w:line="360" w:lineRule="auto"/>
        <w:rPr>
          <w:rFonts w:ascii="Garamond" w:hAnsi="Garamond"/>
          <w:lang w:val="en-US"/>
        </w:rPr>
      </w:pPr>
    </w:p>
    <w:p w14:paraId="1AAF49B8" w14:textId="77777777" w:rsidR="00864C8B" w:rsidRDefault="00864C8B" w:rsidP="00A53A03">
      <w:pPr>
        <w:spacing w:line="360" w:lineRule="auto"/>
        <w:rPr>
          <w:rFonts w:ascii="Garamond" w:hAnsi="Garamond"/>
          <w:lang w:val="en-US"/>
        </w:rPr>
      </w:pPr>
    </w:p>
    <w:p w14:paraId="4966FAA6" w14:textId="77777777" w:rsidR="00864C8B" w:rsidRDefault="00864C8B" w:rsidP="00A53A03">
      <w:pPr>
        <w:spacing w:line="360" w:lineRule="auto"/>
        <w:rPr>
          <w:rFonts w:ascii="Garamond" w:hAnsi="Garamond"/>
          <w:lang w:val="en-US"/>
        </w:rPr>
      </w:pPr>
    </w:p>
    <w:p w14:paraId="39419B22" w14:textId="77777777" w:rsidR="00864C8B" w:rsidRPr="00A53A03" w:rsidRDefault="00864C8B" w:rsidP="00A53A03">
      <w:pPr>
        <w:spacing w:line="360" w:lineRule="auto"/>
        <w:rPr>
          <w:rFonts w:ascii="Garamond" w:hAnsi="Garamond"/>
          <w:b/>
          <w:color w:val="FF0000"/>
          <w:lang w:val="en-US"/>
        </w:rPr>
      </w:pPr>
      <w:r w:rsidRPr="00A53A03">
        <w:rPr>
          <w:rFonts w:ascii="Garamond" w:hAnsi="Garamond"/>
          <w:b/>
          <w:color w:val="FF0000"/>
          <w:lang w:val="en-US"/>
        </w:rPr>
        <w:br w:type="page"/>
      </w:r>
      <w:r w:rsidRPr="00A53A03">
        <w:rPr>
          <w:rFonts w:ascii="Garamond" w:hAnsi="Garamond"/>
          <w:b/>
          <w:color w:val="FF0000"/>
          <w:lang w:val="en-US"/>
        </w:rPr>
        <w:lastRenderedPageBreak/>
        <w:t>Nav1.8</w:t>
      </w:r>
    </w:p>
    <w:p w14:paraId="24E9314F" w14:textId="77777777" w:rsidR="00864C8B" w:rsidRDefault="00864C8B" w:rsidP="00A53A03">
      <w:pPr>
        <w:spacing w:line="360" w:lineRule="auto"/>
        <w:rPr>
          <w:rFonts w:ascii="Garamond" w:hAnsi="Garamond"/>
          <w:lang w:val="en-US"/>
        </w:rPr>
      </w:pPr>
      <w:r>
        <w:rPr>
          <w:rFonts w:ascii="Garamond" w:hAnsi="Garamond"/>
          <w:lang w:val="en-US"/>
        </w:rPr>
        <w:t>Huang et al, 2013</w:t>
      </w:r>
    </w:p>
    <w:p w14:paraId="21156D5B" w14:textId="77777777" w:rsidR="00864C8B" w:rsidRDefault="00864C8B" w:rsidP="00A53A03">
      <w:pPr>
        <w:spacing w:line="360" w:lineRule="auto"/>
        <w:rPr>
          <w:rFonts w:ascii="Garamond" w:hAnsi="Garamond"/>
          <w:lang w:val="en-US"/>
        </w:rPr>
      </w:pPr>
    </w:p>
    <w:tbl>
      <w:tblPr>
        <w:tblW w:w="0" w:type="auto"/>
        <w:tblLayout w:type="fixed"/>
        <w:tblLook w:val="0000" w:firstRow="0" w:lastRow="0" w:firstColumn="0" w:lastColumn="0" w:noHBand="0" w:noVBand="0"/>
      </w:tblPr>
      <w:tblGrid>
        <w:gridCol w:w="3226"/>
        <w:gridCol w:w="1984"/>
        <w:gridCol w:w="2551"/>
        <w:gridCol w:w="2010"/>
      </w:tblGrid>
      <w:tr w:rsidR="00864C8B" w:rsidRPr="00D437FB" w14:paraId="0DF6120D" w14:textId="77777777">
        <w:tc>
          <w:tcPr>
            <w:tcW w:w="3226" w:type="dxa"/>
            <w:tcBorders>
              <w:top w:val="single" w:sz="4" w:space="0" w:color="000000"/>
              <w:left w:val="single" w:sz="4" w:space="0" w:color="000000"/>
              <w:bottom w:val="single" w:sz="4" w:space="0" w:color="000000"/>
              <w:right w:val="single" w:sz="4" w:space="0" w:color="000000"/>
            </w:tcBorders>
          </w:tcPr>
          <w:p w14:paraId="4E1104BD" w14:textId="77777777" w:rsidR="00864C8B" w:rsidRDefault="00864C8B" w:rsidP="00A53A03">
            <w:pPr>
              <w:rPr>
                <w:rFonts w:ascii="Garamond" w:hAnsi="Garamond"/>
                <w:lang w:val="en-US"/>
              </w:rPr>
            </w:pPr>
            <w:r>
              <w:rPr>
                <w:rFonts w:ascii="Garamond" w:hAnsi="Garamond"/>
                <w:lang w:val="en-US"/>
              </w:rPr>
              <w:t>Parameters</w:t>
            </w:r>
          </w:p>
        </w:tc>
        <w:tc>
          <w:tcPr>
            <w:tcW w:w="1984" w:type="dxa"/>
            <w:tcBorders>
              <w:top w:val="single" w:sz="4" w:space="0" w:color="000000"/>
              <w:left w:val="single" w:sz="4" w:space="0" w:color="000000"/>
              <w:bottom w:val="single" w:sz="4" w:space="0" w:color="000000"/>
              <w:right w:val="single" w:sz="4" w:space="0" w:color="000000"/>
            </w:tcBorders>
          </w:tcPr>
          <w:p w14:paraId="7DEFA7D7" w14:textId="77777777" w:rsidR="00864C8B" w:rsidRDefault="00864C8B" w:rsidP="00A53A03">
            <w:pPr>
              <w:jc w:val="center"/>
              <w:rPr>
                <w:rFonts w:ascii="Garamond" w:hAnsi="Garamond"/>
                <w:lang w:val="en-US"/>
              </w:rPr>
            </w:pPr>
            <w:r>
              <w:rPr>
                <w:rFonts w:ascii="Garamond" w:hAnsi="Garamond"/>
                <w:lang w:val="en-US"/>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6E06D37F" w14:textId="77777777" w:rsidR="00864C8B" w:rsidRDefault="00864C8B" w:rsidP="00A53A03">
            <w:pPr>
              <w:rPr>
                <w:rFonts w:ascii="Garamond" w:hAnsi="Garamond"/>
                <w:lang w:val="en-US"/>
              </w:rPr>
            </w:pPr>
            <w:r>
              <w:rPr>
                <w:rFonts w:ascii="Garamond" w:hAnsi="Garamond"/>
                <w:lang w:val="en-US"/>
              </w:rPr>
              <w:t>Reference</w:t>
            </w:r>
          </w:p>
        </w:tc>
        <w:tc>
          <w:tcPr>
            <w:tcW w:w="2010" w:type="dxa"/>
            <w:tcBorders>
              <w:top w:val="single" w:sz="4" w:space="0" w:color="000000"/>
              <w:left w:val="single" w:sz="4" w:space="0" w:color="000000"/>
              <w:bottom w:val="single" w:sz="4" w:space="0" w:color="000000"/>
              <w:right w:val="single" w:sz="4" w:space="0" w:color="000000"/>
            </w:tcBorders>
          </w:tcPr>
          <w:p w14:paraId="16EC9AA9" w14:textId="2AF8461C" w:rsidR="00864C8B" w:rsidRPr="00A53A03" w:rsidRDefault="00864C8B" w:rsidP="00CA4DD6">
            <w:pPr>
              <w:rPr>
                <w:rFonts w:ascii="Garamond" w:hAnsi="Garamond"/>
                <w:lang w:val="en-US"/>
              </w:rPr>
            </w:pPr>
            <w:r>
              <w:rPr>
                <w:rFonts w:ascii="Garamond" w:hAnsi="Garamond"/>
                <w:lang w:val="en-US"/>
              </w:rPr>
              <w:t>Simulat</w:t>
            </w:r>
            <w:r w:rsidR="00CA4DD6">
              <w:rPr>
                <w:rFonts w:ascii="Garamond" w:hAnsi="Garamond"/>
                <w:lang w:val="en-US"/>
              </w:rPr>
              <w:t>ion values</w:t>
            </w:r>
          </w:p>
        </w:tc>
      </w:tr>
      <w:tr w:rsidR="00864C8B" w14:paraId="39A0F005" w14:textId="77777777">
        <w:tc>
          <w:tcPr>
            <w:tcW w:w="3226" w:type="dxa"/>
            <w:tcBorders>
              <w:top w:val="single" w:sz="4" w:space="0" w:color="000000"/>
              <w:left w:val="single" w:sz="4" w:space="0" w:color="000000"/>
              <w:bottom w:val="single" w:sz="4" w:space="0" w:color="000000"/>
              <w:right w:val="single" w:sz="4" w:space="0" w:color="000000"/>
            </w:tcBorders>
          </w:tcPr>
          <w:p w14:paraId="341F293B" w14:textId="77777777" w:rsidR="00864C8B" w:rsidRDefault="00864C8B" w:rsidP="00A53A03">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2A7D923A" w14:textId="77777777" w:rsidR="00864C8B" w:rsidRDefault="00864C8B" w:rsidP="00A53A03">
            <w:pPr>
              <w:jc w:val="center"/>
              <w:rPr>
                <w:rFonts w:ascii="Garamond" w:hAnsi="Garamond"/>
                <w:lang w:val="en-US"/>
              </w:rPr>
            </w:pPr>
            <w:r>
              <w:rPr>
                <w:rFonts w:ascii="Garamond" w:hAnsi="Garamond"/>
                <w:lang w:val="en-US"/>
              </w:rPr>
              <w:t>~ 22°C</w:t>
            </w:r>
          </w:p>
        </w:tc>
        <w:tc>
          <w:tcPr>
            <w:tcW w:w="2551" w:type="dxa"/>
            <w:tcBorders>
              <w:top w:val="single" w:sz="4" w:space="0" w:color="000000"/>
              <w:left w:val="single" w:sz="4" w:space="0" w:color="000000"/>
              <w:bottom w:val="single" w:sz="4" w:space="0" w:color="000000"/>
              <w:right w:val="single" w:sz="4" w:space="0" w:color="000000"/>
            </w:tcBorders>
          </w:tcPr>
          <w:p w14:paraId="2E5F9416" w14:textId="77777777" w:rsidR="00864C8B" w:rsidRDefault="00864C8B" w:rsidP="00A53A03">
            <w:pPr>
              <w:rPr>
                <w:rFonts w:ascii="Garamond" w:hAnsi="Garamond"/>
                <w:lang w:val="en-US"/>
              </w:rPr>
            </w:pPr>
            <w:r>
              <w:rPr>
                <w:rFonts w:ascii="Garamond" w:hAnsi="Garamond"/>
                <w:lang w:val="en-US"/>
              </w:rPr>
              <w:t>Huang et al, 2013 (pg 14088)</w:t>
            </w:r>
          </w:p>
        </w:tc>
        <w:tc>
          <w:tcPr>
            <w:tcW w:w="2010" w:type="dxa"/>
            <w:tcBorders>
              <w:top w:val="single" w:sz="4" w:space="0" w:color="000000"/>
              <w:left w:val="single" w:sz="4" w:space="0" w:color="000000"/>
              <w:bottom w:val="single" w:sz="4" w:space="0" w:color="000000"/>
              <w:right w:val="single" w:sz="4" w:space="0" w:color="000000"/>
            </w:tcBorders>
          </w:tcPr>
          <w:p w14:paraId="23C0E1BE" w14:textId="77777777" w:rsidR="00864C8B" w:rsidRDefault="00864C8B" w:rsidP="00A53A03">
            <w:pPr>
              <w:jc w:val="center"/>
            </w:pPr>
            <w:r>
              <w:rPr>
                <w:rFonts w:ascii="Garamond" w:hAnsi="Garamond"/>
                <w:lang w:val="en-US"/>
              </w:rPr>
              <w:t>22°C</w:t>
            </w:r>
          </w:p>
        </w:tc>
      </w:tr>
      <w:tr w:rsidR="00864C8B" w14:paraId="328EDD5E" w14:textId="77777777">
        <w:tc>
          <w:tcPr>
            <w:tcW w:w="3226" w:type="dxa"/>
            <w:tcBorders>
              <w:top w:val="single" w:sz="4" w:space="0" w:color="000000"/>
              <w:left w:val="single" w:sz="4" w:space="0" w:color="000000"/>
              <w:bottom w:val="single" w:sz="4" w:space="0" w:color="000000"/>
              <w:right w:val="single" w:sz="4" w:space="0" w:color="000000"/>
            </w:tcBorders>
          </w:tcPr>
          <w:p w14:paraId="6E24B9EB" w14:textId="77777777" w:rsidR="00864C8B" w:rsidRDefault="00864C8B" w:rsidP="00A53A03">
            <w:pPr>
              <w:rPr>
                <w:rFonts w:ascii="Garamond" w:hAnsi="Garamond"/>
                <w:lang w:val="en-US"/>
              </w:rPr>
            </w:pPr>
            <w:r>
              <w:rPr>
                <w:rFonts w:ascii="Garamond" w:hAnsi="Garamond"/>
                <w:lang w:val="en-US"/>
              </w:rPr>
              <w:t>Sodium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11FD5EDD" w14:textId="77777777" w:rsidR="00864C8B" w:rsidRDefault="00864C8B" w:rsidP="00A53A03">
            <w:pPr>
              <w:jc w:val="center"/>
              <w:rPr>
                <w:rFonts w:ascii="Garamond" w:hAnsi="Garamond"/>
                <w:lang w:val="en-US"/>
              </w:rPr>
            </w:pPr>
            <w:r>
              <w:rPr>
                <w:rFonts w:ascii="Garamond" w:hAnsi="Garamond"/>
                <w:lang w:val="en-US"/>
              </w:rPr>
              <w:t>+65.3 ± 1.1 mV</w:t>
            </w:r>
          </w:p>
        </w:tc>
        <w:tc>
          <w:tcPr>
            <w:tcW w:w="2551" w:type="dxa"/>
            <w:tcBorders>
              <w:top w:val="single" w:sz="4" w:space="0" w:color="000000"/>
              <w:left w:val="single" w:sz="4" w:space="0" w:color="000000"/>
              <w:bottom w:val="single" w:sz="4" w:space="0" w:color="000000"/>
              <w:right w:val="single" w:sz="4" w:space="0" w:color="000000"/>
            </w:tcBorders>
          </w:tcPr>
          <w:p w14:paraId="402D0CBE"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1B4EA14E" w14:textId="77777777" w:rsidR="00864C8B" w:rsidRDefault="00864C8B" w:rsidP="006A5747">
            <w:pPr>
              <w:jc w:val="center"/>
            </w:pPr>
            <w:r>
              <w:rPr>
                <w:rFonts w:ascii="Garamond" w:hAnsi="Garamond"/>
                <w:lang w:val="en-US"/>
              </w:rPr>
              <w:t>+65 mV</w:t>
            </w:r>
          </w:p>
        </w:tc>
      </w:tr>
      <w:tr w:rsidR="00864C8B" w14:paraId="33C08F9D" w14:textId="77777777">
        <w:tc>
          <w:tcPr>
            <w:tcW w:w="3226" w:type="dxa"/>
            <w:tcBorders>
              <w:top w:val="single" w:sz="4" w:space="0" w:color="000000"/>
              <w:left w:val="single" w:sz="4" w:space="0" w:color="000000"/>
              <w:bottom w:val="single" w:sz="4" w:space="0" w:color="000000"/>
              <w:right w:val="single" w:sz="4" w:space="0" w:color="000000"/>
            </w:tcBorders>
          </w:tcPr>
          <w:p w14:paraId="2DCF232F" w14:textId="77777777" w:rsidR="00864C8B" w:rsidRDefault="00864C8B" w:rsidP="00A53A03">
            <w:pPr>
              <w:rPr>
                <w:rFonts w:ascii="Garamond" w:hAnsi="Garamond"/>
                <w:lang w:val="en-US"/>
              </w:rPr>
            </w:pPr>
            <w:r>
              <w:rPr>
                <w:rFonts w:ascii="Garamond" w:hAnsi="Garamond"/>
                <w:lang w:val="en-US"/>
              </w:rPr>
              <w:t>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7E859936" w14:textId="77777777" w:rsidR="00864C8B" w:rsidRDefault="00864C8B" w:rsidP="00A53A03">
            <w:pPr>
              <w:jc w:val="center"/>
              <w:rPr>
                <w:rFonts w:ascii="Garamond" w:hAnsi="Garamond"/>
                <w:lang w:val="en-US"/>
              </w:rPr>
            </w:pPr>
            <w:r>
              <w:rPr>
                <w:rFonts w:ascii="Garamond" w:hAnsi="Garamond"/>
                <w:lang w:val="en-US"/>
              </w:rPr>
              <w:t>-1.11 ± 1.6 mV</w:t>
            </w:r>
          </w:p>
        </w:tc>
        <w:tc>
          <w:tcPr>
            <w:tcW w:w="2551" w:type="dxa"/>
            <w:tcBorders>
              <w:top w:val="single" w:sz="4" w:space="0" w:color="000000"/>
              <w:left w:val="single" w:sz="4" w:space="0" w:color="000000"/>
              <w:bottom w:val="single" w:sz="4" w:space="0" w:color="000000"/>
              <w:right w:val="single" w:sz="4" w:space="0" w:color="000000"/>
            </w:tcBorders>
          </w:tcPr>
          <w:p w14:paraId="6653B655"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3486D5B0" w14:textId="77777777" w:rsidR="00864C8B" w:rsidRPr="00542264" w:rsidRDefault="00864C8B" w:rsidP="00180880">
            <w:pPr>
              <w:jc w:val="center"/>
              <w:rPr>
                <w:lang w:val="en-US"/>
              </w:rPr>
            </w:pPr>
            <w:r w:rsidRPr="00542264">
              <w:rPr>
                <w:rFonts w:ascii="Garamond" w:hAnsi="Garamond"/>
                <w:lang w:val="en-US"/>
              </w:rPr>
              <w:t>0.98 mV</w:t>
            </w:r>
          </w:p>
        </w:tc>
      </w:tr>
      <w:tr w:rsidR="00864C8B" w14:paraId="4F12722D" w14:textId="77777777">
        <w:tc>
          <w:tcPr>
            <w:tcW w:w="3226" w:type="dxa"/>
            <w:tcBorders>
              <w:top w:val="single" w:sz="4" w:space="0" w:color="000000"/>
              <w:left w:val="single" w:sz="4" w:space="0" w:color="000000"/>
              <w:bottom w:val="single" w:sz="4" w:space="0" w:color="000000"/>
              <w:right w:val="single" w:sz="4" w:space="0" w:color="000000"/>
            </w:tcBorders>
          </w:tcPr>
          <w:p w14:paraId="7D52493B" w14:textId="77777777" w:rsidR="00864C8B" w:rsidRDefault="00864C8B" w:rsidP="00A53A03">
            <w:pPr>
              <w:rPr>
                <w:rFonts w:ascii="Garamond" w:hAnsi="Garamond"/>
                <w:lang w:val="en-US"/>
              </w:rPr>
            </w:pPr>
            <w:r>
              <w:rPr>
                <w:rFonts w:ascii="Garamond" w:hAnsi="Garamond"/>
                <w:lang w:val="en-US"/>
              </w:rPr>
              <w:t>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58D05C69" w14:textId="77777777" w:rsidR="00864C8B" w:rsidRDefault="00864C8B" w:rsidP="00A53A03">
            <w:pPr>
              <w:jc w:val="center"/>
              <w:rPr>
                <w:rFonts w:ascii="Garamond" w:hAnsi="Garamond"/>
                <w:lang w:val="en-US"/>
              </w:rPr>
            </w:pPr>
            <w:r>
              <w:rPr>
                <w:rFonts w:ascii="Garamond" w:hAnsi="Garamond"/>
                <w:lang w:val="en-US"/>
              </w:rPr>
              <w:t>-8.77 ± 0.45</w:t>
            </w:r>
          </w:p>
        </w:tc>
        <w:tc>
          <w:tcPr>
            <w:tcW w:w="2551" w:type="dxa"/>
            <w:tcBorders>
              <w:top w:val="single" w:sz="4" w:space="0" w:color="000000"/>
              <w:left w:val="single" w:sz="4" w:space="0" w:color="000000"/>
              <w:bottom w:val="single" w:sz="4" w:space="0" w:color="000000"/>
              <w:right w:val="single" w:sz="4" w:space="0" w:color="000000"/>
            </w:tcBorders>
          </w:tcPr>
          <w:p w14:paraId="4C760B46"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679B622E" w14:textId="77777777" w:rsidR="00864C8B" w:rsidRPr="00542264" w:rsidRDefault="00864C8B" w:rsidP="00180880">
            <w:pPr>
              <w:jc w:val="center"/>
              <w:rPr>
                <w:lang w:val="en-US"/>
              </w:rPr>
            </w:pPr>
            <w:r w:rsidRPr="00542264">
              <w:rPr>
                <w:rFonts w:ascii="Garamond" w:hAnsi="Garamond"/>
                <w:lang w:val="en-US"/>
              </w:rPr>
              <w:t xml:space="preserve">-7.80 </w:t>
            </w:r>
          </w:p>
        </w:tc>
      </w:tr>
      <w:tr w:rsidR="00864C8B" w14:paraId="3FD2DD8B" w14:textId="77777777">
        <w:tc>
          <w:tcPr>
            <w:tcW w:w="3226" w:type="dxa"/>
            <w:tcBorders>
              <w:top w:val="single" w:sz="4" w:space="0" w:color="000000"/>
              <w:left w:val="single" w:sz="4" w:space="0" w:color="000000"/>
              <w:bottom w:val="single" w:sz="4" w:space="0" w:color="000000"/>
              <w:right w:val="single" w:sz="4" w:space="0" w:color="000000"/>
            </w:tcBorders>
          </w:tcPr>
          <w:p w14:paraId="11B2FEAB" w14:textId="77777777" w:rsidR="00864C8B" w:rsidRDefault="00864C8B" w:rsidP="00A53A03">
            <w:pPr>
              <w:rPr>
                <w:rFonts w:ascii="Garamond" w:hAnsi="Garamond"/>
                <w:lang w:val="en-US"/>
              </w:rPr>
            </w:pPr>
            <w:r>
              <w:rPr>
                <w:rFonts w:ascii="Garamond" w:hAnsi="Garamond"/>
                <w:lang w:val="en-US"/>
              </w:rPr>
              <w:t>SS HMI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1AE0A331" w14:textId="77777777" w:rsidR="00864C8B" w:rsidRDefault="00864C8B" w:rsidP="00A53A03">
            <w:pPr>
              <w:jc w:val="center"/>
              <w:rPr>
                <w:rFonts w:ascii="Garamond" w:hAnsi="Garamond"/>
                <w:lang w:val="en-US"/>
              </w:rPr>
            </w:pPr>
            <w:r>
              <w:rPr>
                <w:rFonts w:ascii="Garamond" w:hAnsi="Garamond"/>
                <w:lang w:val="en-US"/>
              </w:rPr>
              <w:t>-29.9 ± 1.2 mV</w:t>
            </w:r>
          </w:p>
        </w:tc>
        <w:tc>
          <w:tcPr>
            <w:tcW w:w="2551" w:type="dxa"/>
            <w:tcBorders>
              <w:top w:val="single" w:sz="4" w:space="0" w:color="000000"/>
              <w:left w:val="single" w:sz="4" w:space="0" w:color="000000"/>
              <w:bottom w:val="single" w:sz="4" w:space="0" w:color="000000"/>
              <w:right w:val="single" w:sz="4" w:space="0" w:color="000000"/>
            </w:tcBorders>
          </w:tcPr>
          <w:p w14:paraId="36E143B3"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7AEF0D01" w14:textId="77777777" w:rsidR="00864C8B" w:rsidRPr="006A5747" w:rsidRDefault="00864C8B" w:rsidP="000A685A">
            <w:pPr>
              <w:jc w:val="center"/>
              <w:rPr>
                <w:rFonts w:ascii="Garamond" w:hAnsi="Garamond"/>
                <w:lang w:val="en-US"/>
              </w:rPr>
            </w:pPr>
            <w:r w:rsidRPr="006A5747">
              <w:rPr>
                <w:rFonts w:ascii="Garamond" w:hAnsi="Garamond"/>
                <w:lang w:val="en-US"/>
              </w:rPr>
              <w:t>-30.8 mV</w:t>
            </w:r>
          </w:p>
        </w:tc>
      </w:tr>
      <w:tr w:rsidR="00864C8B" w14:paraId="72885BC4" w14:textId="77777777">
        <w:tc>
          <w:tcPr>
            <w:tcW w:w="3226" w:type="dxa"/>
            <w:tcBorders>
              <w:top w:val="single" w:sz="4" w:space="0" w:color="000000"/>
              <w:left w:val="single" w:sz="4" w:space="0" w:color="000000"/>
              <w:bottom w:val="single" w:sz="4" w:space="0" w:color="000000"/>
              <w:right w:val="single" w:sz="4" w:space="0" w:color="000000"/>
            </w:tcBorders>
          </w:tcPr>
          <w:p w14:paraId="1789F2D8" w14:textId="77777777" w:rsidR="00864C8B" w:rsidRDefault="00864C8B" w:rsidP="00A53A03">
            <w:pPr>
              <w:rPr>
                <w:rFonts w:ascii="Garamond" w:hAnsi="Garamond"/>
                <w:lang w:val="en-US"/>
              </w:rPr>
            </w:pPr>
            <w:r>
              <w:rPr>
                <w:rFonts w:ascii="Garamond" w:hAnsi="Garamond"/>
                <w:lang w:val="en-US"/>
              </w:rPr>
              <w:t>SS Slope for fast inactivation (normalized current)</w:t>
            </w:r>
          </w:p>
        </w:tc>
        <w:tc>
          <w:tcPr>
            <w:tcW w:w="1984" w:type="dxa"/>
            <w:tcBorders>
              <w:top w:val="single" w:sz="4" w:space="0" w:color="000000"/>
              <w:left w:val="single" w:sz="4" w:space="0" w:color="000000"/>
              <w:bottom w:val="single" w:sz="4" w:space="0" w:color="000000"/>
              <w:right w:val="single" w:sz="4" w:space="0" w:color="000000"/>
            </w:tcBorders>
          </w:tcPr>
          <w:p w14:paraId="2235F7AD" w14:textId="77777777" w:rsidR="00864C8B" w:rsidRDefault="00864C8B" w:rsidP="00A53A03">
            <w:pPr>
              <w:jc w:val="center"/>
              <w:rPr>
                <w:rFonts w:ascii="Garamond" w:hAnsi="Garamond"/>
                <w:lang w:val="en-US"/>
              </w:rPr>
            </w:pPr>
            <w:r>
              <w:rPr>
                <w:rFonts w:ascii="Garamond" w:hAnsi="Garamond"/>
                <w:lang w:val="en-US"/>
              </w:rPr>
              <w:t>6.33 ± 0.30</w:t>
            </w:r>
          </w:p>
        </w:tc>
        <w:tc>
          <w:tcPr>
            <w:tcW w:w="2551" w:type="dxa"/>
            <w:tcBorders>
              <w:top w:val="single" w:sz="4" w:space="0" w:color="000000"/>
              <w:left w:val="single" w:sz="4" w:space="0" w:color="000000"/>
              <w:bottom w:val="single" w:sz="4" w:space="0" w:color="000000"/>
              <w:right w:val="single" w:sz="4" w:space="0" w:color="000000"/>
            </w:tcBorders>
          </w:tcPr>
          <w:p w14:paraId="0B6B6BF6"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3319741D" w14:textId="77777777" w:rsidR="00864C8B" w:rsidRPr="006A5747" w:rsidRDefault="00864C8B" w:rsidP="00542264">
            <w:pPr>
              <w:jc w:val="center"/>
              <w:rPr>
                <w:rFonts w:ascii="Garamond" w:hAnsi="Garamond"/>
                <w:lang w:val="en-US"/>
              </w:rPr>
            </w:pPr>
            <w:r w:rsidRPr="006A5747">
              <w:rPr>
                <w:rFonts w:ascii="Garamond" w:hAnsi="Garamond"/>
                <w:lang w:val="en-US"/>
              </w:rPr>
              <w:t>-6.4</w:t>
            </w:r>
          </w:p>
        </w:tc>
      </w:tr>
      <w:tr w:rsidR="00864C8B" w14:paraId="6BE44770" w14:textId="77777777">
        <w:tc>
          <w:tcPr>
            <w:tcW w:w="3226" w:type="dxa"/>
            <w:tcBorders>
              <w:top w:val="single" w:sz="4" w:space="0" w:color="000000"/>
              <w:left w:val="single" w:sz="4" w:space="0" w:color="000000"/>
              <w:bottom w:val="single" w:sz="4" w:space="0" w:color="000000"/>
              <w:right w:val="single" w:sz="4" w:space="0" w:color="000000"/>
            </w:tcBorders>
          </w:tcPr>
          <w:p w14:paraId="7435693C" w14:textId="77777777" w:rsidR="00864C8B" w:rsidRDefault="00864C8B" w:rsidP="00A53A03">
            <w:pPr>
              <w:rPr>
                <w:rFonts w:ascii="Garamond" w:hAnsi="Garamond"/>
                <w:lang w:val="en-US"/>
              </w:rPr>
            </w:pPr>
            <w:r>
              <w:rPr>
                <w:rFonts w:ascii="Garamond" w:hAnsi="Garamond"/>
                <w:lang w:val="en-US"/>
              </w:rPr>
              <w:t>Percentage of non-inactivating channels</w:t>
            </w:r>
          </w:p>
        </w:tc>
        <w:tc>
          <w:tcPr>
            <w:tcW w:w="1984" w:type="dxa"/>
            <w:tcBorders>
              <w:top w:val="single" w:sz="4" w:space="0" w:color="000000"/>
              <w:left w:val="single" w:sz="4" w:space="0" w:color="000000"/>
              <w:bottom w:val="single" w:sz="4" w:space="0" w:color="000000"/>
              <w:right w:val="single" w:sz="4" w:space="0" w:color="000000"/>
            </w:tcBorders>
          </w:tcPr>
          <w:p w14:paraId="40130687" w14:textId="77777777" w:rsidR="00864C8B" w:rsidRDefault="00864C8B" w:rsidP="00A53A03">
            <w:pPr>
              <w:jc w:val="center"/>
              <w:rPr>
                <w:rFonts w:ascii="Garamond" w:hAnsi="Garamond"/>
                <w:lang w:val="en-US"/>
              </w:rPr>
            </w:pPr>
            <w:r>
              <w:rPr>
                <w:rFonts w:ascii="Garamond" w:hAnsi="Garamond"/>
                <w:lang w:val="en-US"/>
              </w:rPr>
              <w:t>6.58 ± 0.43 %</w:t>
            </w:r>
          </w:p>
        </w:tc>
        <w:tc>
          <w:tcPr>
            <w:tcW w:w="2551" w:type="dxa"/>
            <w:tcBorders>
              <w:top w:val="single" w:sz="4" w:space="0" w:color="000000"/>
              <w:left w:val="single" w:sz="4" w:space="0" w:color="000000"/>
              <w:bottom w:val="single" w:sz="4" w:space="0" w:color="000000"/>
              <w:right w:val="single" w:sz="4" w:space="0" w:color="000000"/>
            </w:tcBorders>
          </w:tcPr>
          <w:p w14:paraId="34EE39E4" w14:textId="77777777" w:rsidR="00864C8B" w:rsidRDefault="00864C8B" w:rsidP="00A53A03">
            <w:pPr>
              <w:rPr>
                <w:rFonts w:ascii="Garamond" w:hAnsi="Garamond"/>
                <w:lang w:val="en-US"/>
              </w:rPr>
            </w:pPr>
            <w:r>
              <w:rPr>
                <w:rFonts w:ascii="Garamond" w:hAnsi="Garamond"/>
                <w:lang w:val="en-US"/>
              </w:rPr>
              <w:t>Huang et al, 2013 (table 1)</w:t>
            </w:r>
          </w:p>
        </w:tc>
        <w:tc>
          <w:tcPr>
            <w:tcW w:w="2010" w:type="dxa"/>
            <w:tcBorders>
              <w:top w:val="single" w:sz="4" w:space="0" w:color="000000"/>
              <w:left w:val="single" w:sz="4" w:space="0" w:color="000000"/>
              <w:bottom w:val="single" w:sz="4" w:space="0" w:color="000000"/>
              <w:right w:val="single" w:sz="4" w:space="0" w:color="000000"/>
            </w:tcBorders>
          </w:tcPr>
          <w:p w14:paraId="322FB94B" w14:textId="77777777" w:rsidR="00864C8B" w:rsidRPr="00EB0A4C" w:rsidRDefault="00864C8B" w:rsidP="00A83F76">
            <w:pPr>
              <w:jc w:val="center"/>
              <w:rPr>
                <w:rFonts w:ascii="Garamond" w:hAnsi="Garamond"/>
                <w:lang w:val="en-US"/>
              </w:rPr>
            </w:pPr>
            <w:r w:rsidRPr="00EB0A4C">
              <w:rPr>
                <w:rFonts w:ascii="Garamond" w:hAnsi="Garamond"/>
                <w:lang w:val="en-US"/>
              </w:rPr>
              <w:t>7.62 %</w:t>
            </w:r>
          </w:p>
        </w:tc>
      </w:tr>
      <w:tr w:rsidR="00864C8B" w14:paraId="2BC6592D" w14:textId="77777777">
        <w:tc>
          <w:tcPr>
            <w:tcW w:w="3226" w:type="dxa"/>
            <w:tcBorders>
              <w:top w:val="single" w:sz="4" w:space="0" w:color="000000"/>
              <w:left w:val="single" w:sz="4" w:space="0" w:color="000000"/>
              <w:bottom w:val="single" w:sz="4" w:space="0" w:color="000000"/>
              <w:right w:val="single" w:sz="4" w:space="0" w:color="000000"/>
            </w:tcBorders>
          </w:tcPr>
          <w:p w14:paraId="2F9581AF" w14:textId="77777777" w:rsidR="00864C8B" w:rsidRDefault="00864C8B" w:rsidP="00A53A03">
            <w:pPr>
              <w:rPr>
                <w:rFonts w:ascii="Garamond" w:hAnsi="Garamond"/>
                <w:lang w:val="en-US"/>
              </w:rPr>
            </w:pPr>
            <w:r>
              <w:rPr>
                <w:rFonts w:ascii="Garamond" w:hAnsi="Garamond"/>
                <w:lang w:val="en-US"/>
              </w:rPr>
              <w:t>TC time constant of the recovery from inactivation (-70 mV)</w:t>
            </w:r>
          </w:p>
        </w:tc>
        <w:tc>
          <w:tcPr>
            <w:tcW w:w="1984" w:type="dxa"/>
            <w:tcBorders>
              <w:top w:val="single" w:sz="4" w:space="0" w:color="000000"/>
              <w:left w:val="single" w:sz="4" w:space="0" w:color="000000"/>
              <w:bottom w:val="single" w:sz="4" w:space="0" w:color="000000"/>
              <w:right w:val="single" w:sz="4" w:space="0" w:color="000000"/>
            </w:tcBorders>
          </w:tcPr>
          <w:p w14:paraId="159CE2EE" w14:textId="77777777" w:rsidR="00864C8B" w:rsidRDefault="00864C8B" w:rsidP="00A53A03">
            <w:pPr>
              <w:jc w:val="center"/>
              <w:rPr>
                <w:rFonts w:ascii="Garamond" w:hAnsi="Garamond"/>
                <w:lang w:val="en-US"/>
              </w:rPr>
            </w:pPr>
            <w:r>
              <w:rPr>
                <w:rFonts w:ascii="Garamond" w:hAnsi="Garamond"/>
                <w:lang w:val="en-US"/>
              </w:rPr>
              <w:t>~ 4 ms</w:t>
            </w:r>
          </w:p>
        </w:tc>
        <w:tc>
          <w:tcPr>
            <w:tcW w:w="2551" w:type="dxa"/>
            <w:tcBorders>
              <w:top w:val="single" w:sz="4" w:space="0" w:color="000000"/>
              <w:left w:val="single" w:sz="4" w:space="0" w:color="000000"/>
              <w:bottom w:val="single" w:sz="4" w:space="0" w:color="000000"/>
              <w:right w:val="single" w:sz="4" w:space="0" w:color="000000"/>
            </w:tcBorders>
          </w:tcPr>
          <w:p w14:paraId="3EBA7B75" w14:textId="77777777" w:rsidR="00864C8B" w:rsidRPr="00D437FB" w:rsidRDefault="00864C8B" w:rsidP="00A53A03">
            <w:pPr>
              <w:rPr>
                <w:rFonts w:ascii="Garamond" w:hAnsi="Garamond"/>
              </w:rPr>
            </w:pPr>
            <w:r w:rsidRPr="00D437FB">
              <w:rPr>
                <w:rFonts w:ascii="Garamond" w:hAnsi="Garamond"/>
              </w:rPr>
              <w:t>Huang et al, 2013 (fig. 3E)</w:t>
            </w:r>
          </w:p>
        </w:tc>
        <w:tc>
          <w:tcPr>
            <w:tcW w:w="2010" w:type="dxa"/>
            <w:tcBorders>
              <w:top w:val="single" w:sz="4" w:space="0" w:color="000000"/>
              <w:left w:val="single" w:sz="4" w:space="0" w:color="000000"/>
              <w:bottom w:val="single" w:sz="4" w:space="0" w:color="000000"/>
              <w:right w:val="single" w:sz="4" w:space="0" w:color="000000"/>
            </w:tcBorders>
          </w:tcPr>
          <w:p w14:paraId="131F1DC9" w14:textId="77777777" w:rsidR="00864C8B" w:rsidRPr="00EB0A4C" w:rsidRDefault="00864C8B" w:rsidP="00A83F76">
            <w:pPr>
              <w:jc w:val="center"/>
              <w:rPr>
                <w:rFonts w:ascii="Garamond" w:hAnsi="Garamond"/>
                <w:lang w:val="en-US"/>
              </w:rPr>
            </w:pPr>
            <w:r w:rsidRPr="00EB0A4C">
              <w:rPr>
                <w:rFonts w:ascii="Garamond" w:hAnsi="Garamond"/>
                <w:lang w:val="en-US"/>
              </w:rPr>
              <w:t>4.08 ms</w:t>
            </w:r>
          </w:p>
        </w:tc>
      </w:tr>
      <w:tr w:rsidR="00864C8B" w14:paraId="16ACA743" w14:textId="77777777">
        <w:tc>
          <w:tcPr>
            <w:tcW w:w="3226" w:type="dxa"/>
            <w:tcBorders>
              <w:top w:val="single" w:sz="4" w:space="0" w:color="000000"/>
              <w:left w:val="single" w:sz="4" w:space="0" w:color="000000"/>
              <w:bottom w:val="single" w:sz="4" w:space="0" w:color="000000"/>
              <w:right w:val="single" w:sz="4" w:space="0" w:color="000000"/>
            </w:tcBorders>
          </w:tcPr>
          <w:p w14:paraId="7357CCD1" w14:textId="77777777" w:rsidR="00864C8B" w:rsidRDefault="00864C8B" w:rsidP="00A53A03">
            <w:pPr>
              <w:rPr>
                <w:rFonts w:ascii="Garamond" w:hAnsi="Garamond"/>
                <w:lang w:val="en-US"/>
              </w:rPr>
            </w:pPr>
            <w:r>
              <w:rPr>
                <w:rFonts w:ascii="Garamond" w:hAnsi="Garamond"/>
                <w:lang w:val="en-US"/>
              </w:rPr>
              <w:t>TC time constant of the recovery from inactivation (-50 mV)</w:t>
            </w:r>
          </w:p>
        </w:tc>
        <w:tc>
          <w:tcPr>
            <w:tcW w:w="1984" w:type="dxa"/>
            <w:tcBorders>
              <w:top w:val="single" w:sz="4" w:space="0" w:color="000000"/>
              <w:left w:val="single" w:sz="4" w:space="0" w:color="000000"/>
              <w:bottom w:val="single" w:sz="4" w:space="0" w:color="000000"/>
              <w:right w:val="single" w:sz="4" w:space="0" w:color="000000"/>
            </w:tcBorders>
          </w:tcPr>
          <w:p w14:paraId="0A5953FB" w14:textId="77777777" w:rsidR="00864C8B" w:rsidRDefault="00864C8B" w:rsidP="00A53A03">
            <w:pPr>
              <w:jc w:val="center"/>
              <w:rPr>
                <w:rFonts w:ascii="Garamond" w:hAnsi="Garamond"/>
                <w:lang w:val="en-US"/>
              </w:rPr>
            </w:pPr>
            <w:r>
              <w:rPr>
                <w:rFonts w:ascii="Garamond" w:hAnsi="Garamond"/>
                <w:lang w:val="en-US"/>
              </w:rPr>
              <w:t>~ 11 ms</w:t>
            </w:r>
          </w:p>
        </w:tc>
        <w:tc>
          <w:tcPr>
            <w:tcW w:w="2551" w:type="dxa"/>
            <w:tcBorders>
              <w:top w:val="single" w:sz="4" w:space="0" w:color="000000"/>
              <w:left w:val="single" w:sz="4" w:space="0" w:color="000000"/>
              <w:bottom w:val="single" w:sz="4" w:space="0" w:color="000000"/>
              <w:right w:val="single" w:sz="4" w:space="0" w:color="000000"/>
            </w:tcBorders>
          </w:tcPr>
          <w:p w14:paraId="1FF786F2" w14:textId="77777777" w:rsidR="00864C8B" w:rsidRDefault="00864C8B" w:rsidP="00A53A03">
            <w:pPr>
              <w:rPr>
                <w:rFonts w:ascii="Garamond" w:hAnsi="Garamond"/>
                <w:lang w:val="en-US"/>
              </w:rPr>
            </w:pPr>
            <w:r>
              <w:rPr>
                <w:rFonts w:ascii="Garamond" w:hAnsi="Garamond"/>
                <w:lang w:val="en-US"/>
              </w:rPr>
              <w:t>Huang et al, 2013 (fig. 3D)</w:t>
            </w:r>
          </w:p>
        </w:tc>
        <w:tc>
          <w:tcPr>
            <w:tcW w:w="2010" w:type="dxa"/>
            <w:tcBorders>
              <w:top w:val="single" w:sz="4" w:space="0" w:color="000000"/>
              <w:left w:val="single" w:sz="4" w:space="0" w:color="000000"/>
              <w:bottom w:val="single" w:sz="4" w:space="0" w:color="000000"/>
              <w:right w:val="single" w:sz="4" w:space="0" w:color="000000"/>
            </w:tcBorders>
          </w:tcPr>
          <w:p w14:paraId="7600C5AE" w14:textId="77777777" w:rsidR="00864C8B" w:rsidRPr="00EB0A4C" w:rsidRDefault="00864C8B" w:rsidP="00A83F76">
            <w:pPr>
              <w:jc w:val="center"/>
              <w:rPr>
                <w:rFonts w:ascii="Garamond" w:hAnsi="Garamond"/>
                <w:lang w:val="en-US"/>
              </w:rPr>
            </w:pPr>
            <w:r w:rsidRPr="00EB0A4C">
              <w:rPr>
                <w:rFonts w:ascii="Garamond" w:hAnsi="Garamond"/>
                <w:lang w:val="en-US"/>
              </w:rPr>
              <w:t>10.36 ms</w:t>
            </w:r>
          </w:p>
        </w:tc>
      </w:tr>
    </w:tbl>
    <w:p w14:paraId="78998356" w14:textId="77777777" w:rsidR="00B63D5D" w:rsidRDefault="00B63D5D" w:rsidP="00A53A03">
      <w:pPr>
        <w:spacing w:line="360" w:lineRule="auto"/>
        <w:rPr>
          <w:rFonts w:ascii="Garamond" w:hAnsi="Garamond"/>
          <w:lang w:val="en-US"/>
        </w:rPr>
      </w:pPr>
    </w:p>
    <w:p w14:paraId="4A4CFA7F" w14:textId="61BC54AA" w:rsidR="00AD6528" w:rsidRDefault="00AD6528" w:rsidP="00AD6528">
      <w:pPr>
        <w:tabs>
          <w:tab w:val="left" w:pos="5103"/>
        </w:tabs>
        <w:jc w:val="center"/>
        <w:rPr>
          <w:rFonts w:ascii="Garamond" w:hAnsi="Garamond"/>
          <w:lang w:val="en-US"/>
        </w:rPr>
      </w:pPr>
      <w:r>
        <w:rPr>
          <w:rFonts w:ascii="Garamond" w:hAnsi="Garamond"/>
          <w:color w:val="0000FF"/>
          <w:lang w:val="en-US"/>
        </w:rPr>
        <w:t>Voltage-clamp: -60 mV to 60 mV in step of 10 mV</w:t>
      </w:r>
    </w:p>
    <w:p w14:paraId="34507DD1" w14:textId="586CB270" w:rsidR="007B2B3A" w:rsidRDefault="00AD6528" w:rsidP="00AD6528">
      <w:pPr>
        <w:spacing w:line="360" w:lineRule="auto"/>
        <w:jc w:val="center"/>
        <w:rPr>
          <w:rFonts w:ascii="Garamond" w:hAnsi="Garamond"/>
          <w:lang w:val="en-US"/>
        </w:rPr>
      </w:pPr>
      <w:r>
        <w:rPr>
          <w:rFonts w:ascii="Garamond" w:hAnsi="Garamond"/>
          <w:lang w:val="en-US"/>
        </w:rPr>
        <w:t xml:space="preserve">see </w:t>
      </w:r>
      <w:r w:rsidR="007B2B3A">
        <w:rPr>
          <w:rFonts w:ascii="Garamond" w:hAnsi="Garamond"/>
          <w:lang w:val="en-US"/>
        </w:rPr>
        <w:t>Huang et al, 2013</w:t>
      </w:r>
      <w:r>
        <w:rPr>
          <w:rFonts w:ascii="Garamond" w:hAnsi="Garamond"/>
          <w:lang w:val="en-US"/>
        </w:rPr>
        <w:t>, fig 2A</w:t>
      </w:r>
    </w:p>
    <w:p w14:paraId="0EF79345" w14:textId="1D4112E1" w:rsidR="007B2B3A" w:rsidRDefault="00AD6528" w:rsidP="00A53A03">
      <w:pPr>
        <w:spacing w:line="360" w:lineRule="auto"/>
        <w:rPr>
          <w:rFonts w:ascii="Garamond" w:hAnsi="Garamond"/>
          <w:lang w:val="en-US"/>
        </w:rPr>
      </w:pPr>
      <w:r>
        <w:rPr>
          <w:noProof/>
          <w:lang w:eastAsia="it-IT"/>
        </w:rPr>
        <w:drawing>
          <wp:anchor distT="0" distB="0" distL="114300" distR="114300" simplePos="0" relativeHeight="251704320" behindDoc="0" locked="0" layoutInCell="1" allowOverlap="1" wp14:anchorId="7F6BD5C8" wp14:editId="51854D03">
            <wp:simplePos x="0" y="0"/>
            <wp:positionH relativeFrom="column">
              <wp:posOffset>1980565</wp:posOffset>
            </wp:positionH>
            <wp:positionV relativeFrom="paragraph">
              <wp:posOffset>161925</wp:posOffset>
            </wp:positionV>
            <wp:extent cx="2186940" cy="2016760"/>
            <wp:effectExtent l="0" t="0" r="3810" b="2540"/>
            <wp:wrapSquare wrapText="bothSides"/>
            <wp:docPr id="90" name="Immagine 90" descr="V_curves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V_curves_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86940" cy="2016760"/>
                    </a:xfrm>
                    <a:prstGeom prst="rect">
                      <a:avLst/>
                    </a:prstGeom>
                    <a:noFill/>
                  </pic:spPr>
                </pic:pic>
              </a:graphicData>
            </a:graphic>
            <wp14:sizeRelH relativeFrom="page">
              <wp14:pctWidth>0</wp14:pctWidth>
            </wp14:sizeRelH>
            <wp14:sizeRelV relativeFrom="page">
              <wp14:pctHeight>0</wp14:pctHeight>
            </wp14:sizeRelV>
          </wp:anchor>
        </w:drawing>
      </w:r>
    </w:p>
    <w:p w14:paraId="4AD97776" w14:textId="01BBD0AC" w:rsidR="00B63D5D" w:rsidRDefault="00B63D5D" w:rsidP="00A53A03">
      <w:pPr>
        <w:spacing w:line="360" w:lineRule="auto"/>
        <w:rPr>
          <w:rFonts w:ascii="Garamond" w:hAnsi="Garamond"/>
          <w:lang w:val="en-US"/>
        </w:rPr>
      </w:pPr>
    </w:p>
    <w:p w14:paraId="13C8C8F4" w14:textId="77777777" w:rsidR="00B63D5D" w:rsidRDefault="00B63D5D" w:rsidP="00A53A03">
      <w:pPr>
        <w:spacing w:line="360" w:lineRule="auto"/>
        <w:rPr>
          <w:rFonts w:ascii="Garamond" w:hAnsi="Garamond"/>
          <w:lang w:val="en-US"/>
        </w:rPr>
      </w:pPr>
    </w:p>
    <w:p w14:paraId="18D1FF60" w14:textId="77777777" w:rsidR="00B63D5D" w:rsidRDefault="00B63D5D" w:rsidP="00A53A03">
      <w:pPr>
        <w:spacing w:line="360" w:lineRule="auto"/>
        <w:rPr>
          <w:rFonts w:ascii="Garamond" w:hAnsi="Garamond"/>
          <w:lang w:val="en-US"/>
        </w:rPr>
      </w:pPr>
    </w:p>
    <w:p w14:paraId="4B3ECB55" w14:textId="77777777" w:rsidR="00B63D5D" w:rsidRDefault="00B63D5D" w:rsidP="00A53A03">
      <w:pPr>
        <w:spacing w:line="360" w:lineRule="auto"/>
        <w:rPr>
          <w:rFonts w:ascii="Garamond" w:hAnsi="Garamond"/>
          <w:lang w:val="en-US"/>
        </w:rPr>
      </w:pPr>
    </w:p>
    <w:p w14:paraId="430B6454" w14:textId="77777777" w:rsidR="00B63D5D" w:rsidRDefault="00B63D5D" w:rsidP="00A53A03">
      <w:pPr>
        <w:spacing w:line="360" w:lineRule="auto"/>
        <w:rPr>
          <w:rFonts w:ascii="Garamond" w:hAnsi="Garamond"/>
          <w:lang w:val="en-US"/>
        </w:rPr>
      </w:pPr>
    </w:p>
    <w:p w14:paraId="2714CC4D" w14:textId="77777777" w:rsidR="007B2B3A" w:rsidRDefault="007B2B3A" w:rsidP="00A53A03">
      <w:pPr>
        <w:spacing w:line="360" w:lineRule="auto"/>
        <w:rPr>
          <w:rFonts w:ascii="Garamond" w:hAnsi="Garamond"/>
          <w:lang w:val="en-US"/>
        </w:rPr>
      </w:pPr>
    </w:p>
    <w:p w14:paraId="63EE5B05" w14:textId="77777777" w:rsidR="00B63D5D" w:rsidRDefault="00B63D5D" w:rsidP="00A53A03">
      <w:pPr>
        <w:spacing w:line="360" w:lineRule="auto"/>
        <w:rPr>
          <w:rFonts w:ascii="Garamond" w:hAnsi="Garamond"/>
          <w:lang w:val="en-US"/>
        </w:rPr>
      </w:pPr>
    </w:p>
    <w:p w14:paraId="4A26BFBC" w14:textId="77777777" w:rsidR="00B63D5D" w:rsidRDefault="00B63D5D" w:rsidP="00A53A03">
      <w:pPr>
        <w:spacing w:line="360" w:lineRule="auto"/>
        <w:rPr>
          <w:rFonts w:ascii="Garamond" w:hAnsi="Garamond"/>
          <w:lang w:val="en-US"/>
        </w:rPr>
      </w:pPr>
    </w:p>
    <w:p w14:paraId="4B965EDF" w14:textId="77777777" w:rsidR="00B63D5D" w:rsidRDefault="00B63D5D" w:rsidP="00A53A03">
      <w:pPr>
        <w:spacing w:line="360" w:lineRule="auto"/>
        <w:rPr>
          <w:rFonts w:ascii="Garamond" w:hAnsi="Garamond"/>
          <w:lang w:val="en-US"/>
        </w:rPr>
      </w:pPr>
    </w:p>
    <w:p w14:paraId="62C2671A" w14:textId="77777777" w:rsidR="00B63D5D" w:rsidRDefault="00B63D5D" w:rsidP="00A53A03">
      <w:pPr>
        <w:spacing w:line="360" w:lineRule="auto"/>
        <w:rPr>
          <w:rFonts w:ascii="Garamond" w:hAnsi="Garamond"/>
          <w:lang w:val="en-US"/>
        </w:rPr>
      </w:pPr>
    </w:p>
    <w:p w14:paraId="56FA4555" w14:textId="77777777" w:rsidR="00B63D5D" w:rsidRDefault="00B63D5D" w:rsidP="00A53A03">
      <w:pPr>
        <w:spacing w:line="360" w:lineRule="auto"/>
        <w:rPr>
          <w:rFonts w:ascii="Garamond" w:hAnsi="Garamond"/>
          <w:lang w:val="en-US"/>
        </w:rPr>
      </w:pPr>
    </w:p>
    <w:p w14:paraId="5A42B581" w14:textId="77777777" w:rsidR="00B63D5D" w:rsidRDefault="00B63D5D" w:rsidP="00A53A03">
      <w:pPr>
        <w:spacing w:line="360" w:lineRule="auto"/>
        <w:rPr>
          <w:rFonts w:ascii="Garamond" w:hAnsi="Garamond"/>
          <w:lang w:val="en-US"/>
        </w:rPr>
      </w:pPr>
      <w:r>
        <w:rPr>
          <w:rFonts w:ascii="Garamond" w:hAnsi="Garamond"/>
          <w:lang w:val="en-US"/>
        </w:rPr>
        <w:br w:type="page"/>
      </w:r>
    </w:p>
    <w:p w14:paraId="4A6483E1" w14:textId="77777777" w:rsidR="00AD6528" w:rsidRDefault="00AD6528" w:rsidP="00AD6528">
      <w:pPr>
        <w:tabs>
          <w:tab w:val="left" w:pos="5103"/>
        </w:tabs>
        <w:jc w:val="center"/>
        <w:rPr>
          <w:rFonts w:ascii="Garamond" w:hAnsi="Garamond"/>
          <w:color w:val="0000FF"/>
          <w:lang w:val="en-US"/>
        </w:rPr>
      </w:pPr>
      <w:r>
        <w:rPr>
          <w:rFonts w:ascii="Garamond" w:hAnsi="Garamond"/>
          <w:color w:val="0000FF"/>
          <w:lang w:val="en-US"/>
        </w:rPr>
        <w:lastRenderedPageBreak/>
        <w:t>Voltage-current relationship</w:t>
      </w:r>
    </w:p>
    <w:p w14:paraId="6DB6FF02" w14:textId="6458DC02" w:rsidR="00AD6528" w:rsidRDefault="00AD6528" w:rsidP="00AD6528">
      <w:pPr>
        <w:spacing w:line="360" w:lineRule="auto"/>
        <w:jc w:val="center"/>
        <w:rPr>
          <w:rFonts w:ascii="Garamond" w:hAnsi="Garamond"/>
          <w:lang w:val="en-US"/>
        </w:rPr>
      </w:pPr>
      <w:r>
        <w:rPr>
          <w:rFonts w:ascii="Garamond" w:hAnsi="Garamond"/>
          <w:lang w:val="en-US"/>
        </w:rPr>
        <w:t>see Huang et al, 2013, fig 2C</w:t>
      </w:r>
    </w:p>
    <w:p w14:paraId="0D241DDE" w14:textId="1043F853" w:rsidR="00AD6528" w:rsidRDefault="00AD6528" w:rsidP="00A53A03">
      <w:pPr>
        <w:spacing w:line="360" w:lineRule="auto"/>
        <w:rPr>
          <w:rFonts w:ascii="Garamond" w:hAnsi="Garamond"/>
          <w:lang w:val="en-US"/>
        </w:rPr>
      </w:pPr>
      <w:r>
        <w:rPr>
          <w:noProof/>
          <w:lang w:eastAsia="it-IT"/>
        </w:rPr>
        <w:drawing>
          <wp:anchor distT="0" distB="0" distL="114300" distR="114300" simplePos="0" relativeHeight="251708416" behindDoc="0" locked="0" layoutInCell="1" allowOverlap="1" wp14:anchorId="66F55FC7" wp14:editId="35CF5861">
            <wp:simplePos x="0" y="0"/>
            <wp:positionH relativeFrom="column">
              <wp:posOffset>1918970</wp:posOffset>
            </wp:positionH>
            <wp:positionV relativeFrom="paragraph">
              <wp:posOffset>173990</wp:posOffset>
            </wp:positionV>
            <wp:extent cx="2424430" cy="1701165"/>
            <wp:effectExtent l="0" t="0" r="0" b="0"/>
            <wp:wrapSquare wrapText="bothSides"/>
            <wp:docPr id="92" name="Immagine 92" descr="V_re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V_rel_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424430" cy="1701165"/>
                    </a:xfrm>
                    <a:prstGeom prst="rect">
                      <a:avLst/>
                    </a:prstGeom>
                    <a:noFill/>
                  </pic:spPr>
                </pic:pic>
              </a:graphicData>
            </a:graphic>
            <wp14:sizeRelH relativeFrom="page">
              <wp14:pctWidth>0</wp14:pctWidth>
            </wp14:sizeRelH>
            <wp14:sizeRelV relativeFrom="page">
              <wp14:pctHeight>0</wp14:pctHeight>
            </wp14:sizeRelV>
          </wp:anchor>
        </w:drawing>
      </w:r>
    </w:p>
    <w:p w14:paraId="4C39F7B8" w14:textId="4931A2EB" w:rsidR="00B63D5D" w:rsidRDefault="00B63D5D" w:rsidP="00A53A03">
      <w:pPr>
        <w:spacing w:line="360" w:lineRule="auto"/>
        <w:rPr>
          <w:rFonts w:ascii="Garamond" w:hAnsi="Garamond"/>
          <w:lang w:val="en-US"/>
        </w:rPr>
      </w:pPr>
    </w:p>
    <w:p w14:paraId="66E13039" w14:textId="77777777" w:rsidR="00B63D5D" w:rsidRDefault="00B63D5D" w:rsidP="00A53A03">
      <w:pPr>
        <w:spacing w:line="360" w:lineRule="auto"/>
        <w:rPr>
          <w:rFonts w:ascii="Garamond" w:hAnsi="Garamond"/>
          <w:lang w:val="en-US"/>
        </w:rPr>
      </w:pPr>
    </w:p>
    <w:p w14:paraId="6803E780" w14:textId="77777777" w:rsidR="00B63D5D" w:rsidRDefault="00B63D5D" w:rsidP="00A53A03">
      <w:pPr>
        <w:spacing w:line="360" w:lineRule="auto"/>
        <w:rPr>
          <w:rFonts w:ascii="Garamond" w:hAnsi="Garamond"/>
          <w:lang w:val="en-US"/>
        </w:rPr>
      </w:pPr>
    </w:p>
    <w:p w14:paraId="78D50FCF" w14:textId="77777777" w:rsidR="00B63D5D" w:rsidRDefault="00B63D5D" w:rsidP="00A53A03">
      <w:pPr>
        <w:spacing w:line="360" w:lineRule="auto"/>
        <w:rPr>
          <w:rFonts w:ascii="Garamond" w:hAnsi="Garamond"/>
          <w:lang w:val="en-US"/>
        </w:rPr>
      </w:pPr>
    </w:p>
    <w:p w14:paraId="20CC7123" w14:textId="77777777" w:rsidR="00B63D5D" w:rsidRDefault="00B63D5D" w:rsidP="00A53A03">
      <w:pPr>
        <w:spacing w:line="360" w:lineRule="auto"/>
        <w:rPr>
          <w:rFonts w:ascii="Garamond" w:hAnsi="Garamond"/>
          <w:lang w:val="en-US"/>
        </w:rPr>
      </w:pPr>
    </w:p>
    <w:p w14:paraId="5E1D05C8" w14:textId="77777777" w:rsidR="00B63D5D" w:rsidRDefault="00B63D5D" w:rsidP="00A53A03">
      <w:pPr>
        <w:spacing w:line="360" w:lineRule="auto"/>
        <w:rPr>
          <w:rFonts w:ascii="Garamond" w:hAnsi="Garamond"/>
          <w:lang w:val="en-US"/>
        </w:rPr>
      </w:pPr>
    </w:p>
    <w:p w14:paraId="1A73C118" w14:textId="77777777" w:rsidR="00B63D5D" w:rsidRDefault="00B63D5D" w:rsidP="00A53A03">
      <w:pPr>
        <w:spacing w:line="360" w:lineRule="auto"/>
        <w:rPr>
          <w:rFonts w:ascii="Garamond" w:hAnsi="Garamond"/>
          <w:lang w:val="en-US"/>
        </w:rPr>
      </w:pPr>
    </w:p>
    <w:p w14:paraId="28CFD1F3" w14:textId="77777777" w:rsidR="00AD6528" w:rsidRDefault="00AD6528" w:rsidP="00A53A03">
      <w:pPr>
        <w:spacing w:line="360" w:lineRule="auto"/>
        <w:rPr>
          <w:rFonts w:ascii="Garamond" w:hAnsi="Garamond"/>
          <w:lang w:val="en-US"/>
        </w:rPr>
      </w:pPr>
    </w:p>
    <w:p w14:paraId="65C37DB9" w14:textId="06167327" w:rsidR="00B63D5D" w:rsidRPr="00AD6528" w:rsidRDefault="00AD6528" w:rsidP="00AD6528">
      <w:pPr>
        <w:tabs>
          <w:tab w:val="left" w:pos="5103"/>
        </w:tabs>
        <w:jc w:val="center"/>
        <w:rPr>
          <w:rFonts w:ascii="Garamond" w:hAnsi="Garamond"/>
          <w:color w:val="0000FF"/>
          <w:lang w:val="en-US"/>
        </w:rPr>
      </w:pPr>
      <w:r w:rsidRPr="00AD6528">
        <w:rPr>
          <w:rFonts w:ascii="Garamond" w:hAnsi="Garamond"/>
          <w:color w:val="0000FF"/>
          <w:lang w:val="en-US"/>
        </w:rPr>
        <w:t>Voltage</w:t>
      </w:r>
      <w:r w:rsidR="00CA4DD6">
        <w:rPr>
          <w:rFonts w:ascii="Garamond" w:hAnsi="Garamond"/>
          <w:color w:val="0000FF"/>
          <w:lang w:val="en-US"/>
        </w:rPr>
        <w:t xml:space="preserve"> dependence of normalized </w:t>
      </w:r>
      <w:r>
        <w:rPr>
          <w:rFonts w:ascii="Garamond" w:hAnsi="Garamond"/>
          <w:color w:val="0000FF"/>
          <w:lang w:val="en-US"/>
        </w:rPr>
        <w:t>conductance</w:t>
      </w:r>
      <w:r w:rsidRPr="00AD6528">
        <w:rPr>
          <w:rFonts w:ascii="Garamond" w:hAnsi="Garamond"/>
          <w:color w:val="0000FF"/>
          <w:lang w:val="en-US"/>
        </w:rPr>
        <w:t xml:space="preserve"> and </w:t>
      </w:r>
      <w:r w:rsidR="00CA4DD6">
        <w:rPr>
          <w:rFonts w:ascii="Garamond" w:hAnsi="Garamond"/>
          <w:color w:val="0000FF"/>
          <w:lang w:val="en-US"/>
        </w:rPr>
        <w:t xml:space="preserve">normalized </w:t>
      </w:r>
      <w:r>
        <w:rPr>
          <w:rFonts w:ascii="Garamond" w:hAnsi="Garamond"/>
          <w:color w:val="0000FF"/>
          <w:lang w:val="en-US"/>
        </w:rPr>
        <w:t>current</w:t>
      </w:r>
      <w:r w:rsidR="00CA4DD6">
        <w:rPr>
          <w:rFonts w:ascii="Garamond" w:hAnsi="Garamond"/>
          <w:color w:val="0000FF"/>
          <w:lang w:val="en-US"/>
        </w:rPr>
        <w:t xml:space="preserve"> </w:t>
      </w:r>
      <w:r w:rsidRPr="00AD6528">
        <w:rPr>
          <w:rFonts w:ascii="Garamond" w:hAnsi="Garamond"/>
          <w:color w:val="0000FF"/>
          <w:lang w:val="en-US"/>
        </w:rPr>
        <w:t>during activation and inactivation, respectively</w:t>
      </w:r>
    </w:p>
    <w:p w14:paraId="1318FB39" w14:textId="4F52C594" w:rsidR="00AD6528" w:rsidRDefault="00AD6528" w:rsidP="00AD6528">
      <w:pPr>
        <w:spacing w:line="360" w:lineRule="auto"/>
        <w:jc w:val="center"/>
        <w:rPr>
          <w:rFonts w:ascii="Garamond" w:hAnsi="Garamond"/>
          <w:lang w:val="en-US"/>
        </w:rPr>
      </w:pPr>
      <w:r>
        <w:rPr>
          <w:rFonts w:ascii="Garamond" w:hAnsi="Garamond"/>
          <w:lang w:val="en-US"/>
        </w:rPr>
        <w:t>see Huang et al, 2013, fig 2D</w:t>
      </w:r>
    </w:p>
    <w:p w14:paraId="17BB1167" w14:textId="63CDB441" w:rsidR="00B63D5D" w:rsidRDefault="00AD6528" w:rsidP="00A53A03">
      <w:pPr>
        <w:spacing w:line="360" w:lineRule="auto"/>
        <w:rPr>
          <w:rFonts w:ascii="Garamond" w:hAnsi="Garamond"/>
          <w:lang w:val="en-US"/>
        </w:rPr>
      </w:pPr>
      <w:r>
        <w:rPr>
          <w:noProof/>
          <w:lang w:eastAsia="it-IT"/>
        </w:rPr>
        <w:drawing>
          <wp:anchor distT="0" distB="0" distL="114300" distR="114300" simplePos="0" relativeHeight="251712512" behindDoc="0" locked="0" layoutInCell="1" allowOverlap="1" wp14:anchorId="489970D9" wp14:editId="1D645387">
            <wp:simplePos x="0" y="0"/>
            <wp:positionH relativeFrom="column">
              <wp:posOffset>1863090</wp:posOffset>
            </wp:positionH>
            <wp:positionV relativeFrom="paragraph">
              <wp:posOffset>25400</wp:posOffset>
            </wp:positionV>
            <wp:extent cx="2745740" cy="1860550"/>
            <wp:effectExtent l="0" t="0" r="0" b="6350"/>
            <wp:wrapSquare wrapText="bothSides"/>
            <wp:docPr id="94" name="Immagine 94" descr="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3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45740" cy="1860550"/>
                    </a:xfrm>
                    <a:prstGeom prst="rect">
                      <a:avLst/>
                    </a:prstGeom>
                    <a:noFill/>
                  </pic:spPr>
                </pic:pic>
              </a:graphicData>
            </a:graphic>
            <wp14:sizeRelH relativeFrom="page">
              <wp14:pctWidth>0</wp14:pctWidth>
            </wp14:sizeRelH>
            <wp14:sizeRelV relativeFrom="page">
              <wp14:pctHeight>0</wp14:pctHeight>
            </wp14:sizeRelV>
          </wp:anchor>
        </w:drawing>
      </w:r>
    </w:p>
    <w:p w14:paraId="7E97652B" w14:textId="77777777" w:rsidR="00B63D5D" w:rsidRDefault="00B63D5D" w:rsidP="00A53A03">
      <w:pPr>
        <w:spacing w:line="360" w:lineRule="auto"/>
        <w:rPr>
          <w:rFonts w:ascii="Garamond" w:hAnsi="Garamond"/>
          <w:lang w:val="en-US"/>
        </w:rPr>
      </w:pPr>
    </w:p>
    <w:p w14:paraId="11113123" w14:textId="3572AE1C" w:rsidR="00B63D5D" w:rsidRDefault="00B63D5D" w:rsidP="00A53A03">
      <w:pPr>
        <w:spacing w:line="360" w:lineRule="auto"/>
        <w:rPr>
          <w:rFonts w:ascii="Garamond" w:hAnsi="Garamond"/>
          <w:lang w:val="en-US"/>
        </w:rPr>
      </w:pPr>
    </w:p>
    <w:p w14:paraId="5B96D1C5" w14:textId="3712B59A" w:rsidR="00B63D5D" w:rsidRDefault="00B63D5D" w:rsidP="00A53A03">
      <w:pPr>
        <w:spacing w:line="360" w:lineRule="auto"/>
        <w:rPr>
          <w:rFonts w:ascii="Garamond" w:hAnsi="Garamond"/>
          <w:lang w:val="en-US"/>
        </w:rPr>
      </w:pPr>
    </w:p>
    <w:p w14:paraId="43FA6C66" w14:textId="77777777" w:rsidR="00B63D5D" w:rsidRDefault="00B63D5D" w:rsidP="00A53A03">
      <w:pPr>
        <w:spacing w:line="360" w:lineRule="auto"/>
        <w:rPr>
          <w:rFonts w:ascii="Garamond" w:hAnsi="Garamond"/>
          <w:lang w:val="en-US"/>
        </w:rPr>
      </w:pPr>
    </w:p>
    <w:p w14:paraId="791D6C3A" w14:textId="77777777" w:rsidR="00B63D5D" w:rsidRDefault="00B63D5D" w:rsidP="00A53A03">
      <w:pPr>
        <w:spacing w:line="360" w:lineRule="auto"/>
        <w:rPr>
          <w:rFonts w:ascii="Garamond" w:hAnsi="Garamond"/>
          <w:lang w:val="en-US"/>
        </w:rPr>
      </w:pPr>
    </w:p>
    <w:p w14:paraId="78CDF1D7" w14:textId="77777777" w:rsidR="00B63D5D" w:rsidRDefault="00B63D5D" w:rsidP="00A53A03">
      <w:pPr>
        <w:spacing w:line="360" w:lineRule="auto"/>
        <w:rPr>
          <w:rFonts w:ascii="Garamond" w:hAnsi="Garamond"/>
          <w:lang w:val="en-US"/>
        </w:rPr>
      </w:pPr>
    </w:p>
    <w:p w14:paraId="0FC3C037" w14:textId="77777777" w:rsidR="00B63D5D" w:rsidRDefault="00B63D5D" w:rsidP="00A53A03">
      <w:pPr>
        <w:spacing w:line="360" w:lineRule="auto"/>
        <w:rPr>
          <w:rFonts w:ascii="Garamond" w:hAnsi="Garamond"/>
          <w:lang w:val="en-US"/>
        </w:rPr>
      </w:pPr>
    </w:p>
    <w:p w14:paraId="63B1C23D" w14:textId="77777777" w:rsidR="00B63D5D" w:rsidRDefault="00B63D5D" w:rsidP="00A53A03">
      <w:pPr>
        <w:spacing w:line="360" w:lineRule="auto"/>
        <w:rPr>
          <w:rFonts w:ascii="Garamond" w:hAnsi="Garamond"/>
          <w:lang w:val="en-US"/>
        </w:rPr>
      </w:pPr>
    </w:p>
    <w:p w14:paraId="55DAE624" w14:textId="23330745" w:rsidR="00AD6528" w:rsidRPr="00AD6528" w:rsidRDefault="00AD6528" w:rsidP="00AD6528">
      <w:pPr>
        <w:tabs>
          <w:tab w:val="left" w:pos="5103"/>
        </w:tabs>
        <w:jc w:val="center"/>
        <w:rPr>
          <w:rFonts w:ascii="Garamond" w:hAnsi="Garamond"/>
          <w:color w:val="0000FF"/>
          <w:lang w:val="en-US"/>
        </w:rPr>
      </w:pPr>
      <w:r>
        <w:rPr>
          <w:rFonts w:ascii="Garamond" w:hAnsi="Garamond"/>
          <w:color w:val="0000FF"/>
          <w:lang w:val="en-US"/>
        </w:rPr>
        <w:t>Recovery from inactivation</w:t>
      </w:r>
    </w:p>
    <w:p w14:paraId="30A8B4E0" w14:textId="5CC5D5FD" w:rsidR="00B63D5D" w:rsidRDefault="00AD6528" w:rsidP="00AD6528">
      <w:pPr>
        <w:spacing w:line="360" w:lineRule="auto"/>
        <w:jc w:val="center"/>
        <w:rPr>
          <w:rFonts w:ascii="Garamond" w:hAnsi="Garamond"/>
          <w:lang w:val="en-US"/>
        </w:rPr>
      </w:pPr>
      <w:r>
        <w:rPr>
          <w:rFonts w:ascii="Garamond" w:hAnsi="Garamond"/>
          <w:lang w:val="en-US"/>
        </w:rPr>
        <w:t>see Huang et al, 2013, fig 2E</w:t>
      </w:r>
    </w:p>
    <w:p w14:paraId="532FB55D" w14:textId="1D3BEBFF" w:rsidR="00B63D5D" w:rsidRDefault="00AD6528" w:rsidP="00A53A03">
      <w:pPr>
        <w:spacing w:line="360" w:lineRule="auto"/>
        <w:rPr>
          <w:rFonts w:ascii="Garamond" w:hAnsi="Garamond"/>
          <w:lang w:val="en-US"/>
        </w:rPr>
      </w:pPr>
      <w:r>
        <w:rPr>
          <w:noProof/>
          <w:lang w:eastAsia="it-IT"/>
        </w:rPr>
        <w:drawing>
          <wp:anchor distT="0" distB="0" distL="114300" distR="114300" simplePos="0" relativeHeight="251716608" behindDoc="0" locked="0" layoutInCell="1" allowOverlap="1" wp14:anchorId="0D62DDCF" wp14:editId="2D1091BA">
            <wp:simplePos x="0" y="0"/>
            <wp:positionH relativeFrom="column">
              <wp:posOffset>2030730</wp:posOffset>
            </wp:positionH>
            <wp:positionV relativeFrom="paragraph">
              <wp:posOffset>165735</wp:posOffset>
            </wp:positionV>
            <wp:extent cx="2212975" cy="1748790"/>
            <wp:effectExtent l="0" t="0" r="0" b="3810"/>
            <wp:wrapSquare wrapText="bothSides"/>
            <wp:docPr id="96" name="Immagine 96" descr="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4a"/>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12975" cy="1748790"/>
                    </a:xfrm>
                    <a:prstGeom prst="rect">
                      <a:avLst/>
                    </a:prstGeom>
                    <a:noFill/>
                  </pic:spPr>
                </pic:pic>
              </a:graphicData>
            </a:graphic>
            <wp14:sizeRelH relativeFrom="page">
              <wp14:pctWidth>0</wp14:pctWidth>
            </wp14:sizeRelH>
            <wp14:sizeRelV relativeFrom="page">
              <wp14:pctHeight>0</wp14:pctHeight>
            </wp14:sizeRelV>
          </wp:anchor>
        </w:drawing>
      </w:r>
    </w:p>
    <w:p w14:paraId="684D8F45" w14:textId="625CCD46" w:rsidR="00B63D5D" w:rsidRDefault="00B63D5D" w:rsidP="00A53A03">
      <w:pPr>
        <w:spacing w:line="360" w:lineRule="auto"/>
        <w:rPr>
          <w:rFonts w:ascii="Garamond" w:hAnsi="Garamond"/>
          <w:lang w:val="en-US"/>
        </w:rPr>
      </w:pPr>
    </w:p>
    <w:p w14:paraId="027E25C8" w14:textId="260B1182" w:rsidR="00B63D5D" w:rsidRDefault="00B63D5D" w:rsidP="00A53A03">
      <w:pPr>
        <w:spacing w:line="360" w:lineRule="auto"/>
        <w:rPr>
          <w:rFonts w:ascii="Garamond" w:hAnsi="Garamond"/>
          <w:lang w:val="en-US"/>
        </w:rPr>
      </w:pPr>
    </w:p>
    <w:p w14:paraId="3C7C29B8" w14:textId="77777777" w:rsidR="00B63D5D" w:rsidRDefault="00B63D5D" w:rsidP="00A53A03">
      <w:pPr>
        <w:spacing w:line="360" w:lineRule="auto"/>
        <w:rPr>
          <w:rFonts w:ascii="Garamond" w:hAnsi="Garamond"/>
          <w:lang w:val="en-US"/>
        </w:rPr>
      </w:pPr>
    </w:p>
    <w:p w14:paraId="02595D4E" w14:textId="77777777" w:rsidR="00B63D5D" w:rsidRDefault="00B63D5D" w:rsidP="00A53A03">
      <w:pPr>
        <w:spacing w:line="360" w:lineRule="auto"/>
        <w:rPr>
          <w:rFonts w:ascii="Garamond" w:hAnsi="Garamond"/>
          <w:lang w:val="en-US"/>
        </w:rPr>
      </w:pPr>
    </w:p>
    <w:p w14:paraId="395D1B34" w14:textId="77777777" w:rsidR="00B63D5D" w:rsidRDefault="00B63D5D" w:rsidP="00A53A03">
      <w:pPr>
        <w:spacing w:line="360" w:lineRule="auto"/>
        <w:rPr>
          <w:rFonts w:ascii="Garamond" w:hAnsi="Garamond"/>
          <w:lang w:val="en-US"/>
        </w:rPr>
      </w:pPr>
    </w:p>
    <w:p w14:paraId="43E977A1" w14:textId="77777777" w:rsidR="00B63D5D" w:rsidRDefault="00B63D5D" w:rsidP="00A53A03">
      <w:pPr>
        <w:spacing w:line="360" w:lineRule="auto"/>
        <w:rPr>
          <w:rFonts w:ascii="Garamond" w:hAnsi="Garamond"/>
          <w:lang w:val="en-US"/>
        </w:rPr>
      </w:pPr>
    </w:p>
    <w:p w14:paraId="6E9F2EE2" w14:textId="77777777" w:rsidR="00B63D5D" w:rsidRDefault="00B63D5D" w:rsidP="00A53A03">
      <w:pPr>
        <w:spacing w:line="360" w:lineRule="auto"/>
        <w:rPr>
          <w:rFonts w:ascii="Garamond" w:hAnsi="Garamond"/>
          <w:lang w:val="en-US"/>
        </w:rPr>
      </w:pPr>
    </w:p>
    <w:p w14:paraId="6BD6744F" w14:textId="77777777" w:rsidR="00B63D5D" w:rsidRDefault="00B63D5D" w:rsidP="00A53A03">
      <w:pPr>
        <w:spacing w:line="360" w:lineRule="auto"/>
        <w:rPr>
          <w:rFonts w:ascii="Garamond" w:hAnsi="Garamond"/>
          <w:lang w:val="en-US"/>
        </w:rPr>
      </w:pPr>
    </w:p>
    <w:p w14:paraId="798B5547" w14:textId="77777777" w:rsidR="00AD6528" w:rsidRDefault="00AD6528">
      <w:pPr>
        <w:suppressAutoHyphens w:val="0"/>
        <w:rPr>
          <w:rFonts w:ascii="Garamond" w:hAnsi="Garamond"/>
          <w:lang w:val="en-US"/>
        </w:rPr>
      </w:pPr>
      <w:r>
        <w:rPr>
          <w:rFonts w:ascii="Garamond" w:hAnsi="Garamond"/>
          <w:lang w:val="en-US"/>
        </w:rPr>
        <w:br w:type="page"/>
      </w:r>
    </w:p>
    <w:p w14:paraId="2C044BFE" w14:textId="20626361" w:rsidR="00AD6528" w:rsidRDefault="00AD6528">
      <w:pPr>
        <w:spacing w:line="360" w:lineRule="auto"/>
        <w:rPr>
          <w:rFonts w:ascii="Garamond" w:hAnsi="Garamond"/>
          <w:b/>
          <w:color w:val="FF0000"/>
        </w:rPr>
      </w:pPr>
      <w:r>
        <w:rPr>
          <w:rFonts w:ascii="Garamond" w:hAnsi="Garamond"/>
          <w:b/>
          <w:color w:val="FF0000"/>
        </w:rPr>
        <w:lastRenderedPageBreak/>
        <w:t>Nav1.9</w:t>
      </w:r>
    </w:p>
    <w:p w14:paraId="7BD41925" w14:textId="6BEBC630" w:rsidR="00864C8B" w:rsidRDefault="00864C8B">
      <w:pPr>
        <w:spacing w:line="360" w:lineRule="auto"/>
        <w:rPr>
          <w:rFonts w:ascii="Garamond" w:hAnsi="Garamond"/>
          <w:b/>
          <w:color w:val="FF0000"/>
        </w:rPr>
      </w:pPr>
      <w:r>
        <w:rPr>
          <w:rFonts w:ascii="Garamond" w:hAnsi="Garamond"/>
        </w:rPr>
        <w:t>Han et al, 2015</w:t>
      </w:r>
    </w:p>
    <w:tbl>
      <w:tblPr>
        <w:tblW w:w="0" w:type="auto"/>
        <w:tblLayout w:type="fixed"/>
        <w:tblLook w:val="0000" w:firstRow="0" w:lastRow="0" w:firstColumn="0" w:lastColumn="0" w:noHBand="0" w:noVBand="0"/>
      </w:tblPr>
      <w:tblGrid>
        <w:gridCol w:w="3225"/>
        <w:gridCol w:w="1983"/>
        <w:gridCol w:w="2551"/>
        <w:gridCol w:w="2011"/>
      </w:tblGrid>
      <w:tr w:rsidR="00864C8B" w:rsidRPr="00D437FB" w14:paraId="0822A6FD"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12D5A870" w14:textId="77777777" w:rsidR="00864C8B" w:rsidRDefault="00864C8B">
            <w:pPr>
              <w:rPr>
                <w:rFonts w:ascii="Garamond" w:hAnsi="Garamond"/>
              </w:rPr>
            </w:pPr>
            <w:r>
              <w:rPr>
                <w:rFonts w:ascii="Garamond" w:hAnsi="Garamond"/>
              </w:rPr>
              <w:t>Parameters</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29AB9E3D" w14:textId="77777777" w:rsidR="00864C8B" w:rsidRDefault="00864C8B">
            <w:pPr>
              <w:jc w:val="center"/>
              <w:rPr>
                <w:rFonts w:ascii="Garamond" w:hAnsi="Garamond"/>
              </w:rPr>
            </w:pPr>
            <w:r>
              <w:rPr>
                <w:rFonts w:ascii="Garamond" w:hAnsi="Garamond"/>
              </w:rPr>
              <w:t>Experimental values</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7E263ED" w14:textId="77777777" w:rsidR="00864C8B" w:rsidRDefault="00864C8B">
            <w:pPr>
              <w:rPr>
                <w:rFonts w:ascii="Garamond" w:hAnsi="Garamond"/>
                <w:lang w:val="en-US"/>
              </w:rPr>
            </w:pPr>
            <w:r>
              <w:rPr>
                <w:rFonts w:ascii="Garamond" w:hAnsi="Garamond"/>
              </w:rPr>
              <w:t>Reference</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032045CE" w14:textId="4154C71A" w:rsidR="00864C8B" w:rsidRPr="00A83F76" w:rsidRDefault="00CA4DD6" w:rsidP="00CA4DD6">
            <w:pPr>
              <w:jc w:val="center"/>
              <w:rPr>
                <w:lang w:val="en-US"/>
              </w:rPr>
            </w:pPr>
            <w:r>
              <w:rPr>
                <w:rFonts w:ascii="Garamond" w:hAnsi="Garamond"/>
                <w:lang w:val="en-US"/>
              </w:rPr>
              <w:t>Simulation values</w:t>
            </w:r>
          </w:p>
        </w:tc>
      </w:tr>
      <w:tr w:rsidR="00864C8B" w14:paraId="333395E1"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346CDF67" w14:textId="77777777" w:rsidR="00864C8B" w:rsidRDefault="00864C8B">
            <w:pPr>
              <w:rPr>
                <w:rFonts w:ascii="Garamond" w:hAnsi="Garamond"/>
                <w:lang w:val="en-US"/>
              </w:rPr>
            </w:pPr>
            <w:r>
              <w:rPr>
                <w:rFonts w:ascii="Garamond" w:hAnsi="Garamond"/>
                <w:lang w:val="en-US"/>
              </w:rPr>
              <w:t>Temperature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4FC33252" w14:textId="77777777" w:rsidR="00864C8B" w:rsidRDefault="00864C8B">
            <w:pPr>
              <w:jc w:val="center"/>
              <w:rPr>
                <w:rFonts w:ascii="Garamond" w:hAnsi="Garamond"/>
              </w:rPr>
            </w:pPr>
            <w:r>
              <w:rPr>
                <w:rFonts w:ascii="Garamond" w:hAnsi="Garamond"/>
                <w:lang w:val="en-US"/>
              </w:rPr>
              <w:t>22°C</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E6E626D" w14:textId="77777777" w:rsidR="00864C8B" w:rsidRDefault="00864C8B">
            <w:pPr>
              <w:rPr>
                <w:rFonts w:ascii="Garamond" w:hAnsi="Garamond"/>
                <w:lang w:val="en-US"/>
              </w:rPr>
            </w:pPr>
            <w:r>
              <w:rPr>
                <w:rFonts w:ascii="Garamond" w:hAnsi="Garamond"/>
              </w:rPr>
              <w:t>Han et al, 2015 (pg 160)</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3BC2974F" w14:textId="77777777" w:rsidR="00864C8B" w:rsidRDefault="00864C8B">
            <w:pPr>
              <w:jc w:val="center"/>
            </w:pPr>
            <w:r>
              <w:rPr>
                <w:rFonts w:ascii="Garamond" w:hAnsi="Garamond"/>
                <w:lang w:val="en-US"/>
              </w:rPr>
              <w:t>22°C</w:t>
            </w:r>
          </w:p>
        </w:tc>
      </w:tr>
      <w:tr w:rsidR="00864C8B" w14:paraId="07798CDB"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5D09ACF5" w14:textId="77777777" w:rsidR="00864C8B" w:rsidRDefault="00864C8B">
            <w:pPr>
              <w:rPr>
                <w:rFonts w:ascii="Garamond" w:hAnsi="Garamond"/>
                <w:lang w:val="en-US"/>
              </w:rPr>
            </w:pPr>
            <w:r>
              <w:rPr>
                <w:rFonts w:ascii="Garamond" w:hAnsi="Garamond"/>
                <w:lang w:val="en-US"/>
              </w:rPr>
              <w:t>Sodium reversal potential</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573D1323" w14:textId="77777777" w:rsidR="00864C8B" w:rsidRDefault="00864C8B">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5D140147" w14:textId="77777777" w:rsidR="00864C8B" w:rsidRDefault="00864C8B">
            <w:pPr>
              <w:rPr>
                <w:rFonts w:ascii="Garamond" w:hAnsi="Garamond"/>
                <w:lang w:val="en-US"/>
              </w:rPr>
            </w:pP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6381D948" w14:textId="77777777" w:rsidR="00864C8B" w:rsidRDefault="00864C8B">
            <w:pPr>
              <w:jc w:val="center"/>
            </w:pPr>
            <w:r>
              <w:rPr>
                <w:rFonts w:ascii="Garamond" w:hAnsi="Garamond"/>
                <w:lang w:val="en-US"/>
              </w:rPr>
              <w:t>60 mV</w:t>
            </w:r>
          </w:p>
        </w:tc>
      </w:tr>
      <w:tr w:rsidR="00864C8B" w14:paraId="6BD97F49"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5D1D5E09" w14:textId="77777777" w:rsidR="00864C8B" w:rsidRDefault="00864C8B">
            <w:pPr>
              <w:rPr>
                <w:rFonts w:ascii="Garamond" w:hAnsi="Garamond"/>
                <w:lang w:val="en-US"/>
              </w:rPr>
            </w:pPr>
            <w:r>
              <w:rPr>
                <w:rFonts w:ascii="Garamond" w:hAnsi="Garamond"/>
                <w:lang w:val="en-US"/>
              </w:rPr>
              <w:t>TC HMA (normalized conductance)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4AAD6D1D" w14:textId="77777777" w:rsidR="00864C8B" w:rsidRDefault="00864C8B">
            <w:pPr>
              <w:jc w:val="center"/>
              <w:rPr>
                <w:rFonts w:ascii="Garamond" w:hAnsi="Garamond"/>
              </w:rPr>
            </w:pPr>
            <w:r>
              <w:rPr>
                <w:rFonts w:ascii="Garamond" w:hAnsi="Garamond"/>
                <w:lang w:val="en-US"/>
              </w:rPr>
              <w:t>-50.0 ± 1.5 mV</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A3FD64F" w14:textId="77777777" w:rsidR="00864C8B" w:rsidRDefault="00864C8B">
            <w:pPr>
              <w:rPr>
                <w:rFonts w:ascii="Garamond" w:hAnsi="Garamond"/>
              </w:rPr>
            </w:pPr>
            <w:r>
              <w:rPr>
                <w:rFonts w:ascii="Garamond" w:hAnsi="Garamond"/>
              </w:rPr>
              <w:t>Han et al, 2015 (pg 162)</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7E0DA0A9" w14:textId="77777777" w:rsidR="00864C8B" w:rsidRDefault="00864C8B">
            <w:pPr>
              <w:jc w:val="center"/>
            </w:pPr>
            <w:r>
              <w:rPr>
                <w:rFonts w:ascii="Garamond" w:hAnsi="Garamond"/>
              </w:rPr>
              <w:t>-50.9 mV</w:t>
            </w:r>
          </w:p>
        </w:tc>
      </w:tr>
      <w:tr w:rsidR="00864C8B" w14:paraId="08B1A858"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11F4F228" w14:textId="77777777" w:rsidR="00864C8B" w:rsidRDefault="00864C8B">
            <w:pPr>
              <w:rPr>
                <w:rFonts w:ascii="Garamond" w:hAnsi="Garamond"/>
                <w:lang w:val="en-US"/>
              </w:rPr>
            </w:pPr>
            <w:r>
              <w:rPr>
                <w:rFonts w:ascii="Garamond" w:hAnsi="Garamond"/>
                <w:lang w:val="en-US"/>
              </w:rPr>
              <w:t>TC Slope (normalized conductance)</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7CFAABE3" w14:textId="77777777" w:rsidR="00864C8B" w:rsidRDefault="00864C8B">
            <w:pPr>
              <w:jc w:val="center"/>
              <w:rPr>
                <w:rFonts w:ascii="Garamond" w:hAnsi="Garamond"/>
                <w:lang w:val="en-US"/>
              </w:rPr>
            </w:pPr>
            <w:r>
              <w:rPr>
                <w:rFonts w:ascii="Garamond" w:hAnsi="Garamond"/>
                <w:lang w:val="en-US"/>
              </w:rPr>
              <w:t>-8.4 ± 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7A12EFB" w14:textId="77777777" w:rsidR="00864C8B" w:rsidRDefault="00864C8B">
            <w:pPr>
              <w:rPr>
                <w:rFonts w:ascii="Garamond" w:hAnsi="Garamond"/>
                <w:lang w:val="en-US"/>
              </w:rPr>
            </w:pPr>
            <w:r>
              <w:rPr>
                <w:rFonts w:ascii="Garamond" w:hAnsi="Garamond"/>
                <w:lang w:val="en-US"/>
              </w:rPr>
              <w:t>Han et al, 2015 (pg 162)</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3D94356A" w14:textId="77777777" w:rsidR="00864C8B" w:rsidRDefault="00864C8B">
            <w:pPr>
              <w:jc w:val="center"/>
              <w:rPr>
                <w:rFonts w:ascii="Garamond" w:hAnsi="Garamond"/>
                <w:sz w:val="18"/>
                <w:lang w:val="en-US"/>
              </w:rPr>
            </w:pPr>
            <w:r>
              <w:rPr>
                <w:rFonts w:ascii="Garamond" w:hAnsi="Garamond"/>
                <w:lang w:val="en-US"/>
              </w:rPr>
              <w:t>-9.6</w:t>
            </w:r>
          </w:p>
          <w:p w14:paraId="79D2025D" w14:textId="77777777" w:rsidR="00864C8B" w:rsidRDefault="00864C8B">
            <w:pPr>
              <w:jc w:val="center"/>
            </w:pPr>
            <w:r>
              <w:rPr>
                <w:rFonts w:ascii="Garamond" w:hAnsi="Garamond"/>
                <w:sz w:val="18"/>
                <w:lang w:val="en-US"/>
              </w:rPr>
              <w:t>x</w:t>
            </w:r>
            <w:r>
              <w:rPr>
                <w:rFonts w:ascii="Garamond" w:hAnsi="Garamond"/>
                <w:sz w:val="18"/>
                <w:vertAlign w:val="subscript"/>
                <w:lang w:val="en-US"/>
              </w:rPr>
              <w:t>0</w:t>
            </w:r>
            <w:r>
              <w:rPr>
                <w:rFonts w:ascii="Garamond" w:hAnsi="Garamond"/>
                <w:sz w:val="18"/>
                <w:lang w:val="en-US"/>
              </w:rPr>
              <w:t>=-45</w:t>
            </w:r>
          </w:p>
        </w:tc>
      </w:tr>
      <w:tr w:rsidR="00864C8B" w14:paraId="777937CD"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2293E381" w14:textId="77777777" w:rsidR="00864C8B" w:rsidRDefault="00864C8B">
            <w:pPr>
              <w:rPr>
                <w:rFonts w:ascii="Garamond" w:hAnsi="Garamond"/>
                <w:lang w:val="en-US"/>
              </w:rPr>
            </w:pPr>
            <w:r>
              <w:rPr>
                <w:rFonts w:ascii="Garamond" w:hAnsi="Garamond"/>
                <w:lang w:val="en-US"/>
              </w:rPr>
              <w:t>TC HMI for fast inactivation (normalized current)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1E8B93CC" w14:textId="77777777" w:rsidR="00864C8B" w:rsidRDefault="00864C8B">
            <w:pPr>
              <w:jc w:val="center"/>
              <w:rPr>
                <w:rFonts w:ascii="Garamond" w:hAnsi="Garamond"/>
                <w:lang w:val="en-US"/>
              </w:rPr>
            </w:pPr>
            <w:r>
              <w:rPr>
                <w:rFonts w:ascii="Garamond" w:hAnsi="Garamond"/>
                <w:lang w:val="en-US"/>
              </w:rPr>
              <w:t>-42 ± 1.1 mV</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BB1BAF8" w14:textId="77777777" w:rsidR="00864C8B" w:rsidRDefault="00864C8B">
            <w:pPr>
              <w:rPr>
                <w:rFonts w:ascii="Garamond" w:hAnsi="Garamond"/>
                <w:lang w:val="en-US"/>
              </w:rPr>
            </w:pPr>
            <w:r>
              <w:rPr>
                <w:rFonts w:ascii="Garamond" w:hAnsi="Garamond"/>
                <w:lang w:val="en-US"/>
              </w:rPr>
              <w:t>Han et al, 2015 (pg 162)</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1C5EAF56" w14:textId="77777777" w:rsidR="00864C8B" w:rsidRDefault="00864C8B">
            <w:pPr>
              <w:jc w:val="center"/>
            </w:pPr>
            <w:r>
              <w:rPr>
                <w:rFonts w:ascii="Garamond" w:hAnsi="Garamond"/>
                <w:lang w:val="en-US"/>
              </w:rPr>
              <w:t>-45.1 mV</w:t>
            </w:r>
          </w:p>
        </w:tc>
      </w:tr>
      <w:tr w:rsidR="00864C8B" w14:paraId="3A73D200" w14:textId="77777777">
        <w:tc>
          <w:tcPr>
            <w:tcW w:w="3225" w:type="dxa"/>
            <w:tcBorders>
              <w:top w:val="single" w:sz="4" w:space="0" w:color="000000"/>
              <w:left w:val="single" w:sz="4" w:space="0" w:color="000000"/>
              <w:bottom w:val="single" w:sz="4" w:space="0" w:color="000000"/>
              <w:right w:val="single" w:sz="4" w:space="0" w:color="000000"/>
            </w:tcBorders>
            <w:shd w:val="clear" w:color="auto" w:fill="FFFFFF"/>
          </w:tcPr>
          <w:p w14:paraId="005EB135" w14:textId="77777777" w:rsidR="00864C8B" w:rsidRDefault="00864C8B">
            <w:pPr>
              <w:rPr>
                <w:rFonts w:ascii="Garamond" w:hAnsi="Garamond"/>
                <w:lang w:val="en-US"/>
              </w:rPr>
            </w:pPr>
            <w:r>
              <w:rPr>
                <w:rFonts w:ascii="Garamond" w:hAnsi="Garamond"/>
                <w:lang w:val="en-US"/>
              </w:rPr>
              <w:t>TC Slope for fast inactivation (normalized current)</w:t>
            </w:r>
          </w:p>
        </w:tc>
        <w:tc>
          <w:tcPr>
            <w:tcW w:w="1983" w:type="dxa"/>
            <w:tcBorders>
              <w:top w:val="single" w:sz="4" w:space="0" w:color="000000"/>
              <w:left w:val="single" w:sz="4" w:space="0" w:color="000000"/>
              <w:bottom w:val="single" w:sz="4" w:space="0" w:color="000000"/>
              <w:right w:val="single" w:sz="4" w:space="0" w:color="000000"/>
            </w:tcBorders>
            <w:shd w:val="clear" w:color="auto" w:fill="FFFFFF"/>
          </w:tcPr>
          <w:p w14:paraId="4BC0E9F0" w14:textId="77777777" w:rsidR="00864C8B" w:rsidRDefault="00864C8B">
            <w:pPr>
              <w:jc w:val="center"/>
              <w:rPr>
                <w:rFonts w:ascii="Garamond" w:hAnsi="Garamond"/>
                <w:lang w:val="en-US"/>
              </w:rPr>
            </w:pPr>
            <w:r>
              <w:rPr>
                <w:rFonts w:ascii="Garamond" w:hAnsi="Garamond"/>
                <w:lang w:val="en-US"/>
              </w:rPr>
              <w:t>10.3 ± 0.3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42DB720F" w14:textId="77777777" w:rsidR="00864C8B" w:rsidRDefault="00864C8B">
            <w:pPr>
              <w:rPr>
                <w:rFonts w:ascii="Garamond" w:hAnsi="Garamond"/>
                <w:lang w:val="en-US"/>
              </w:rPr>
            </w:pPr>
            <w:r>
              <w:rPr>
                <w:rFonts w:ascii="Garamond" w:hAnsi="Garamond"/>
                <w:lang w:val="en-US"/>
              </w:rPr>
              <w:t>Han et al, 2015 (pg 162)</w:t>
            </w:r>
          </w:p>
        </w:tc>
        <w:tc>
          <w:tcPr>
            <w:tcW w:w="2011" w:type="dxa"/>
            <w:tcBorders>
              <w:top w:val="single" w:sz="4" w:space="0" w:color="000000"/>
              <w:left w:val="single" w:sz="4" w:space="0" w:color="000000"/>
              <w:bottom w:val="single" w:sz="4" w:space="0" w:color="000000"/>
              <w:right w:val="single" w:sz="4" w:space="0" w:color="000000"/>
            </w:tcBorders>
            <w:shd w:val="clear" w:color="auto" w:fill="FFFFFF"/>
          </w:tcPr>
          <w:p w14:paraId="77B37174" w14:textId="77777777" w:rsidR="00864C8B" w:rsidRDefault="00864C8B">
            <w:pPr>
              <w:jc w:val="center"/>
              <w:rPr>
                <w:rFonts w:ascii="Garamond" w:hAnsi="Garamond"/>
                <w:sz w:val="18"/>
                <w:lang w:val="en-US"/>
              </w:rPr>
            </w:pPr>
            <w:r>
              <w:rPr>
                <w:rFonts w:ascii="Garamond" w:hAnsi="Garamond"/>
                <w:lang w:val="en-US"/>
              </w:rPr>
              <w:t>10.9</w:t>
            </w:r>
          </w:p>
          <w:p w14:paraId="3A145E56" w14:textId="77777777" w:rsidR="00864C8B" w:rsidRDefault="00864C8B">
            <w:pPr>
              <w:jc w:val="center"/>
            </w:pPr>
            <w:r>
              <w:rPr>
                <w:rFonts w:ascii="Garamond" w:hAnsi="Garamond"/>
                <w:sz w:val="18"/>
                <w:lang w:val="en-US"/>
              </w:rPr>
              <w:t>(x</w:t>
            </w:r>
            <w:r>
              <w:rPr>
                <w:rFonts w:ascii="Garamond" w:hAnsi="Garamond"/>
                <w:sz w:val="18"/>
                <w:vertAlign w:val="subscript"/>
                <w:lang w:val="en-US"/>
              </w:rPr>
              <w:t>0</w:t>
            </w:r>
            <w:r>
              <w:rPr>
                <w:rFonts w:ascii="Garamond" w:hAnsi="Garamond"/>
                <w:sz w:val="18"/>
                <w:lang w:val="en-US"/>
              </w:rPr>
              <w:t>=-55 mV)</w:t>
            </w:r>
          </w:p>
        </w:tc>
      </w:tr>
    </w:tbl>
    <w:p w14:paraId="34082018" w14:textId="77777777" w:rsidR="00864C8B" w:rsidRDefault="00864C8B" w:rsidP="005C5E22">
      <w:pPr>
        <w:rPr>
          <w:rFonts w:ascii="Garamond" w:hAnsi="Garamond"/>
          <w:b/>
          <w:color w:val="FF0000"/>
        </w:rPr>
      </w:pPr>
    </w:p>
    <w:p w14:paraId="6C66F933" w14:textId="77777777" w:rsidR="00CA4DD6" w:rsidRDefault="00CA4DD6" w:rsidP="005C5E22">
      <w:pPr>
        <w:rPr>
          <w:rFonts w:ascii="Garamond" w:hAnsi="Garamond"/>
          <w:b/>
          <w:color w:val="FF0000"/>
        </w:rPr>
      </w:pPr>
    </w:p>
    <w:p w14:paraId="1A900F0E" w14:textId="6FB350D4" w:rsidR="00864C8B" w:rsidRPr="005C5E22" w:rsidRDefault="00AD6528" w:rsidP="005C5E22">
      <w:pPr>
        <w:tabs>
          <w:tab w:val="left" w:pos="5103"/>
        </w:tabs>
        <w:jc w:val="center"/>
        <w:rPr>
          <w:rFonts w:ascii="Garamond" w:hAnsi="Garamond"/>
          <w:color w:val="0000FF"/>
          <w:lang w:val="en-US"/>
        </w:rPr>
      </w:pPr>
      <w:r w:rsidRPr="005C5E22">
        <w:rPr>
          <w:rFonts w:ascii="Garamond" w:hAnsi="Garamond"/>
          <w:color w:val="0000FF"/>
          <w:lang w:val="en-US"/>
        </w:rPr>
        <w:t>Current-voltage curves during voltage-clamp</w:t>
      </w:r>
    </w:p>
    <w:p w14:paraId="239E52BF" w14:textId="603BCC73" w:rsidR="00864C8B" w:rsidRDefault="005C5E22" w:rsidP="005C5E22">
      <w:pPr>
        <w:tabs>
          <w:tab w:val="left" w:pos="5529"/>
        </w:tabs>
        <w:jc w:val="center"/>
        <w:rPr>
          <w:rFonts w:ascii="Garamond" w:hAnsi="Garamond"/>
        </w:rPr>
      </w:pPr>
      <w:r>
        <w:rPr>
          <w:rFonts w:ascii="Garamond" w:hAnsi="Garamond"/>
        </w:rPr>
        <w:t xml:space="preserve">see </w:t>
      </w:r>
      <w:r w:rsidR="00864C8B">
        <w:rPr>
          <w:rFonts w:ascii="Garamond" w:hAnsi="Garamond"/>
        </w:rPr>
        <w:t>Han et al, 2015</w:t>
      </w:r>
      <w:r>
        <w:rPr>
          <w:rFonts w:ascii="Garamond" w:hAnsi="Garamond"/>
        </w:rPr>
        <w:t>, fig 2A</w:t>
      </w:r>
    </w:p>
    <w:p w14:paraId="24DBA8F3" w14:textId="711F49BE" w:rsidR="00864C8B" w:rsidRPr="00A83F76" w:rsidRDefault="00606A61" w:rsidP="005C5E22">
      <w:pPr>
        <w:tabs>
          <w:tab w:val="left" w:pos="5529"/>
        </w:tabs>
        <w:rPr>
          <w:rFonts w:ascii="Garamond" w:hAnsi="Garamond"/>
          <w:lang w:val="en-US"/>
        </w:rPr>
      </w:pPr>
      <w:r>
        <w:rPr>
          <w:noProof/>
          <w:lang w:eastAsia="it-IT"/>
        </w:rPr>
        <w:drawing>
          <wp:anchor distT="0" distB="0" distL="114300" distR="114300" simplePos="0" relativeHeight="251653120" behindDoc="0" locked="0" layoutInCell="1" allowOverlap="1" wp14:anchorId="24E40127" wp14:editId="5DC384FA">
            <wp:simplePos x="0" y="0"/>
            <wp:positionH relativeFrom="column">
              <wp:posOffset>1782445</wp:posOffset>
            </wp:positionH>
            <wp:positionV relativeFrom="paragraph">
              <wp:posOffset>142875</wp:posOffset>
            </wp:positionV>
            <wp:extent cx="2502535" cy="1699895"/>
            <wp:effectExtent l="0" t="0" r="0" b="0"/>
            <wp:wrapSquare wrapText="bothSides"/>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502535" cy="1699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9ED2D53" w14:textId="77777777" w:rsidR="00864C8B" w:rsidRPr="00A83F76" w:rsidRDefault="00864C8B" w:rsidP="005C5E22">
      <w:pPr>
        <w:tabs>
          <w:tab w:val="left" w:pos="5529"/>
        </w:tabs>
        <w:rPr>
          <w:rFonts w:ascii="Garamond" w:hAnsi="Garamond"/>
          <w:lang w:val="en-US"/>
        </w:rPr>
      </w:pPr>
    </w:p>
    <w:p w14:paraId="3AF081B9" w14:textId="77777777" w:rsidR="00864C8B" w:rsidRPr="00A83F76" w:rsidRDefault="00864C8B" w:rsidP="005C5E22">
      <w:pPr>
        <w:tabs>
          <w:tab w:val="left" w:pos="5529"/>
        </w:tabs>
        <w:rPr>
          <w:rFonts w:ascii="Garamond" w:hAnsi="Garamond"/>
          <w:lang w:val="en-US"/>
        </w:rPr>
      </w:pPr>
    </w:p>
    <w:p w14:paraId="37AD755E" w14:textId="77777777" w:rsidR="00864C8B" w:rsidRPr="00A83F76" w:rsidRDefault="00864C8B" w:rsidP="005C5E22">
      <w:pPr>
        <w:tabs>
          <w:tab w:val="left" w:pos="5529"/>
        </w:tabs>
        <w:rPr>
          <w:rFonts w:ascii="Garamond" w:hAnsi="Garamond"/>
          <w:lang w:val="en-US"/>
        </w:rPr>
      </w:pPr>
    </w:p>
    <w:p w14:paraId="147C64DA" w14:textId="77777777" w:rsidR="00864C8B" w:rsidRPr="00A83F76" w:rsidRDefault="00864C8B" w:rsidP="005C5E22">
      <w:pPr>
        <w:tabs>
          <w:tab w:val="left" w:pos="5529"/>
        </w:tabs>
        <w:rPr>
          <w:rFonts w:ascii="Garamond" w:hAnsi="Garamond"/>
          <w:lang w:val="en-US"/>
        </w:rPr>
      </w:pPr>
    </w:p>
    <w:p w14:paraId="0335C089" w14:textId="77777777" w:rsidR="00864C8B" w:rsidRPr="00A83F76" w:rsidRDefault="00864C8B" w:rsidP="005C5E22">
      <w:pPr>
        <w:tabs>
          <w:tab w:val="left" w:pos="5529"/>
        </w:tabs>
        <w:rPr>
          <w:rFonts w:ascii="Garamond" w:hAnsi="Garamond"/>
          <w:lang w:val="en-US"/>
        </w:rPr>
      </w:pPr>
    </w:p>
    <w:p w14:paraId="40280A3B" w14:textId="77777777" w:rsidR="00864C8B" w:rsidRPr="00A83F76" w:rsidRDefault="00864C8B" w:rsidP="005C5E22">
      <w:pPr>
        <w:tabs>
          <w:tab w:val="left" w:pos="5529"/>
        </w:tabs>
        <w:rPr>
          <w:rFonts w:ascii="Garamond" w:hAnsi="Garamond"/>
          <w:lang w:val="en-US"/>
        </w:rPr>
      </w:pPr>
    </w:p>
    <w:p w14:paraId="5B1D57B2" w14:textId="77777777" w:rsidR="00864C8B" w:rsidRDefault="00864C8B" w:rsidP="005C5E22">
      <w:pPr>
        <w:tabs>
          <w:tab w:val="left" w:pos="5529"/>
        </w:tabs>
        <w:rPr>
          <w:rFonts w:ascii="Garamond" w:hAnsi="Garamond"/>
          <w:lang w:val="en-US"/>
        </w:rPr>
      </w:pPr>
    </w:p>
    <w:p w14:paraId="215D15B9" w14:textId="77777777" w:rsidR="005C5E22" w:rsidRDefault="005C5E22" w:rsidP="005C5E22">
      <w:pPr>
        <w:tabs>
          <w:tab w:val="left" w:pos="5529"/>
        </w:tabs>
        <w:rPr>
          <w:rFonts w:ascii="Garamond" w:hAnsi="Garamond"/>
          <w:lang w:val="en-US"/>
        </w:rPr>
      </w:pPr>
    </w:p>
    <w:p w14:paraId="0B171315" w14:textId="77777777" w:rsidR="005C5E22" w:rsidRDefault="005C5E22" w:rsidP="005C5E22">
      <w:pPr>
        <w:tabs>
          <w:tab w:val="left" w:pos="5529"/>
        </w:tabs>
        <w:rPr>
          <w:rFonts w:ascii="Garamond" w:hAnsi="Garamond"/>
          <w:lang w:val="en-US"/>
        </w:rPr>
      </w:pPr>
    </w:p>
    <w:p w14:paraId="0F43BAF0" w14:textId="77777777" w:rsidR="005C5E22" w:rsidRDefault="005C5E22" w:rsidP="005C5E22">
      <w:pPr>
        <w:tabs>
          <w:tab w:val="left" w:pos="5529"/>
        </w:tabs>
        <w:rPr>
          <w:rFonts w:ascii="Garamond" w:hAnsi="Garamond"/>
          <w:lang w:val="en-US"/>
        </w:rPr>
      </w:pPr>
    </w:p>
    <w:p w14:paraId="3EF9F215" w14:textId="77777777" w:rsidR="005C5E22" w:rsidRDefault="005C5E22" w:rsidP="005C5E22">
      <w:pPr>
        <w:tabs>
          <w:tab w:val="left" w:pos="5529"/>
        </w:tabs>
        <w:rPr>
          <w:rFonts w:ascii="Garamond" w:hAnsi="Garamond"/>
          <w:lang w:val="en-US"/>
        </w:rPr>
      </w:pPr>
    </w:p>
    <w:p w14:paraId="15C8E3ED" w14:textId="77777777" w:rsidR="005C5E22" w:rsidRDefault="005C5E22" w:rsidP="005C5E22">
      <w:pPr>
        <w:tabs>
          <w:tab w:val="left" w:pos="5529"/>
        </w:tabs>
        <w:rPr>
          <w:rFonts w:ascii="Garamond" w:hAnsi="Garamond"/>
          <w:lang w:val="en-US"/>
        </w:rPr>
      </w:pPr>
    </w:p>
    <w:p w14:paraId="41759480" w14:textId="77777777" w:rsidR="005C5E22" w:rsidRDefault="005C5E22" w:rsidP="005C5E22">
      <w:pPr>
        <w:tabs>
          <w:tab w:val="left" w:pos="5103"/>
        </w:tabs>
        <w:jc w:val="center"/>
        <w:rPr>
          <w:rFonts w:ascii="Garamond" w:hAnsi="Garamond"/>
          <w:lang w:val="en-US"/>
        </w:rPr>
      </w:pPr>
      <w:r>
        <w:rPr>
          <w:rFonts w:ascii="Garamond" w:hAnsi="Garamond"/>
          <w:color w:val="0000FF"/>
          <w:lang w:val="en-US"/>
        </w:rPr>
        <w:t>Voltage dependence of the normalised conductance</w:t>
      </w:r>
    </w:p>
    <w:p w14:paraId="6ACF76F0" w14:textId="4F130BC9" w:rsidR="005C5E22" w:rsidRPr="005C5E22" w:rsidRDefault="005C5E22" w:rsidP="005C5E22">
      <w:pPr>
        <w:tabs>
          <w:tab w:val="left" w:pos="5529"/>
        </w:tabs>
        <w:jc w:val="center"/>
        <w:rPr>
          <w:rFonts w:ascii="Garamond" w:hAnsi="Garamond"/>
          <w:lang w:val="en-US"/>
        </w:rPr>
      </w:pPr>
      <w:r w:rsidRPr="005C5E22">
        <w:rPr>
          <w:rFonts w:ascii="Garamond" w:hAnsi="Garamond"/>
          <w:lang w:val="en-US"/>
        </w:rPr>
        <w:t>see Han et al, 2015, fig 2</w:t>
      </w:r>
      <w:r>
        <w:rPr>
          <w:rFonts w:ascii="Garamond" w:hAnsi="Garamond"/>
          <w:lang w:val="en-US"/>
        </w:rPr>
        <w:t>C</w:t>
      </w:r>
    </w:p>
    <w:p w14:paraId="47447623" w14:textId="1E447FDD" w:rsidR="005C5E22" w:rsidRDefault="005C5E22" w:rsidP="005C5E22">
      <w:pPr>
        <w:tabs>
          <w:tab w:val="left" w:pos="5529"/>
        </w:tabs>
        <w:rPr>
          <w:rFonts w:ascii="Garamond" w:hAnsi="Garamond"/>
          <w:lang w:val="en-US"/>
        </w:rPr>
      </w:pPr>
    </w:p>
    <w:p w14:paraId="2874F55B" w14:textId="44E9F150" w:rsidR="005C5E22" w:rsidRDefault="005C5E22" w:rsidP="005C5E22">
      <w:pPr>
        <w:tabs>
          <w:tab w:val="left" w:pos="5529"/>
        </w:tabs>
        <w:rPr>
          <w:rFonts w:ascii="Garamond" w:hAnsi="Garamond"/>
          <w:lang w:val="en-US"/>
        </w:rPr>
      </w:pPr>
      <w:r>
        <w:rPr>
          <w:noProof/>
          <w:lang w:eastAsia="it-IT"/>
        </w:rPr>
        <w:drawing>
          <wp:anchor distT="0" distB="0" distL="114300" distR="114300" simplePos="0" relativeHeight="251656192" behindDoc="0" locked="0" layoutInCell="1" allowOverlap="1" wp14:anchorId="16713A90" wp14:editId="5DDB7476">
            <wp:simplePos x="0" y="0"/>
            <wp:positionH relativeFrom="column">
              <wp:posOffset>2017395</wp:posOffset>
            </wp:positionH>
            <wp:positionV relativeFrom="paragraph">
              <wp:posOffset>39370</wp:posOffset>
            </wp:positionV>
            <wp:extent cx="2167890" cy="1567180"/>
            <wp:effectExtent l="0" t="0" r="3810" b="0"/>
            <wp:wrapSquare wrapText="bothSides"/>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7890" cy="15671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9F57954" w14:textId="77777777" w:rsidR="005C5E22" w:rsidRDefault="005C5E22" w:rsidP="005C5E22">
      <w:pPr>
        <w:tabs>
          <w:tab w:val="left" w:pos="5529"/>
        </w:tabs>
        <w:rPr>
          <w:rFonts w:ascii="Garamond" w:hAnsi="Garamond"/>
          <w:lang w:val="en-US"/>
        </w:rPr>
      </w:pPr>
    </w:p>
    <w:p w14:paraId="493C5A1D" w14:textId="77777777" w:rsidR="005C5E22" w:rsidRDefault="005C5E22" w:rsidP="005C5E22">
      <w:pPr>
        <w:tabs>
          <w:tab w:val="left" w:pos="5529"/>
        </w:tabs>
        <w:rPr>
          <w:rFonts w:ascii="Garamond" w:hAnsi="Garamond"/>
          <w:lang w:val="en-US"/>
        </w:rPr>
      </w:pPr>
    </w:p>
    <w:p w14:paraId="2B59F922" w14:textId="77777777" w:rsidR="005C5E22" w:rsidRDefault="005C5E22" w:rsidP="005C5E22">
      <w:pPr>
        <w:tabs>
          <w:tab w:val="left" w:pos="5529"/>
        </w:tabs>
        <w:rPr>
          <w:rFonts w:ascii="Garamond" w:hAnsi="Garamond"/>
          <w:lang w:val="en-US"/>
        </w:rPr>
      </w:pPr>
    </w:p>
    <w:p w14:paraId="35B744B9" w14:textId="77777777" w:rsidR="005C5E22" w:rsidRDefault="005C5E22" w:rsidP="005C5E22">
      <w:pPr>
        <w:tabs>
          <w:tab w:val="left" w:pos="5529"/>
        </w:tabs>
        <w:rPr>
          <w:rFonts w:ascii="Garamond" w:hAnsi="Garamond"/>
          <w:lang w:val="en-US"/>
        </w:rPr>
      </w:pPr>
    </w:p>
    <w:p w14:paraId="52D44FF6" w14:textId="77777777" w:rsidR="005C5E22" w:rsidRDefault="005C5E22" w:rsidP="005C5E22">
      <w:pPr>
        <w:tabs>
          <w:tab w:val="left" w:pos="5529"/>
        </w:tabs>
        <w:rPr>
          <w:rFonts w:ascii="Garamond" w:hAnsi="Garamond"/>
          <w:lang w:val="en-US"/>
        </w:rPr>
      </w:pPr>
    </w:p>
    <w:p w14:paraId="360C79A4" w14:textId="77777777" w:rsidR="005C5E22" w:rsidRDefault="005C5E22" w:rsidP="005C5E22">
      <w:pPr>
        <w:tabs>
          <w:tab w:val="left" w:pos="5529"/>
        </w:tabs>
        <w:rPr>
          <w:rFonts w:ascii="Garamond" w:hAnsi="Garamond"/>
          <w:lang w:val="en-US"/>
        </w:rPr>
      </w:pPr>
    </w:p>
    <w:p w14:paraId="17A36A4A" w14:textId="77777777" w:rsidR="005C5E22" w:rsidRDefault="005C5E22" w:rsidP="005C5E22">
      <w:pPr>
        <w:tabs>
          <w:tab w:val="left" w:pos="5529"/>
        </w:tabs>
        <w:rPr>
          <w:rFonts w:ascii="Garamond" w:hAnsi="Garamond"/>
          <w:lang w:val="en-US"/>
        </w:rPr>
      </w:pPr>
    </w:p>
    <w:p w14:paraId="733146F6" w14:textId="5B2BF7A8" w:rsidR="005C5E22" w:rsidRDefault="005C5E22" w:rsidP="005C5E22">
      <w:pPr>
        <w:tabs>
          <w:tab w:val="left" w:pos="5529"/>
        </w:tabs>
        <w:rPr>
          <w:rFonts w:ascii="Garamond" w:hAnsi="Garamond"/>
          <w:lang w:val="en-US"/>
        </w:rPr>
      </w:pPr>
    </w:p>
    <w:p w14:paraId="447C4068" w14:textId="77777777" w:rsidR="005C5E22" w:rsidRDefault="005C5E22" w:rsidP="005C5E22">
      <w:pPr>
        <w:tabs>
          <w:tab w:val="left" w:pos="5529"/>
        </w:tabs>
        <w:rPr>
          <w:rFonts w:ascii="Garamond" w:hAnsi="Garamond"/>
          <w:lang w:val="en-US"/>
        </w:rPr>
      </w:pPr>
    </w:p>
    <w:p w14:paraId="6DBFA521" w14:textId="77777777" w:rsidR="005C5E22" w:rsidRPr="00A83F76" w:rsidRDefault="005C5E22" w:rsidP="005C5E22">
      <w:pPr>
        <w:tabs>
          <w:tab w:val="left" w:pos="5529"/>
        </w:tabs>
        <w:rPr>
          <w:rFonts w:ascii="Garamond" w:hAnsi="Garamond"/>
          <w:lang w:val="en-US"/>
        </w:rPr>
      </w:pPr>
    </w:p>
    <w:p w14:paraId="0FBA257A" w14:textId="77777777" w:rsidR="00864C8B" w:rsidRPr="00A83F76" w:rsidRDefault="00864C8B" w:rsidP="005C5E22">
      <w:pPr>
        <w:tabs>
          <w:tab w:val="left" w:pos="5529"/>
        </w:tabs>
        <w:rPr>
          <w:rFonts w:ascii="Garamond" w:hAnsi="Garamond"/>
          <w:lang w:val="en-US"/>
        </w:rPr>
      </w:pPr>
    </w:p>
    <w:p w14:paraId="67B6D3E4" w14:textId="77777777" w:rsidR="005C5E22" w:rsidRDefault="005C5E22">
      <w:pPr>
        <w:suppressAutoHyphens w:val="0"/>
        <w:rPr>
          <w:rFonts w:ascii="Garamond" w:hAnsi="Garamond"/>
          <w:lang w:val="en-US"/>
        </w:rPr>
      </w:pPr>
      <w:r>
        <w:rPr>
          <w:rFonts w:ascii="Garamond" w:hAnsi="Garamond"/>
          <w:lang w:val="en-US"/>
        </w:rPr>
        <w:br w:type="page"/>
      </w:r>
    </w:p>
    <w:p w14:paraId="1A72333D" w14:textId="77777777" w:rsidR="00CA4DD6" w:rsidRPr="00A83F76" w:rsidRDefault="00CA4DD6" w:rsidP="00CA4DD6">
      <w:pPr>
        <w:tabs>
          <w:tab w:val="left" w:pos="5103"/>
        </w:tabs>
        <w:jc w:val="center"/>
        <w:rPr>
          <w:lang w:val="en-US"/>
        </w:rPr>
      </w:pPr>
      <w:r>
        <w:rPr>
          <w:rFonts w:ascii="Garamond" w:hAnsi="Garamond"/>
          <w:color w:val="0000FF"/>
          <w:lang w:val="en-US"/>
        </w:rPr>
        <w:lastRenderedPageBreak/>
        <w:t>Voltage dependence of normalized current during fast inactivation</w:t>
      </w:r>
    </w:p>
    <w:p w14:paraId="2C4FD2F1" w14:textId="77777777" w:rsidR="00CA4DD6" w:rsidRPr="005C5E22" w:rsidRDefault="00CA4DD6" w:rsidP="00CA4DD6">
      <w:pPr>
        <w:tabs>
          <w:tab w:val="left" w:pos="5529"/>
        </w:tabs>
        <w:jc w:val="center"/>
        <w:rPr>
          <w:rFonts w:ascii="Garamond" w:hAnsi="Garamond"/>
          <w:lang w:val="en-US"/>
        </w:rPr>
      </w:pPr>
      <w:r w:rsidRPr="005C5E22">
        <w:rPr>
          <w:rFonts w:ascii="Garamond" w:hAnsi="Garamond"/>
          <w:lang w:val="en-US"/>
        </w:rPr>
        <w:t>see Han et al, 2015, fig 2</w:t>
      </w:r>
      <w:r>
        <w:rPr>
          <w:rFonts w:ascii="Garamond" w:hAnsi="Garamond"/>
          <w:lang w:val="en-US"/>
        </w:rPr>
        <w:t>C</w:t>
      </w:r>
    </w:p>
    <w:p w14:paraId="0558192A" w14:textId="0D5C3C73" w:rsidR="00864C8B" w:rsidRPr="00A83F76" w:rsidRDefault="00864C8B">
      <w:pPr>
        <w:tabs>
          <w:tab w:val="left" w:pos="5529"/>
        </w:tabs>
        <w:spacing w:line="360" w:lineRule="auto"/>
        <w:rPr>
          <w:rFonts w:ascii="Garamond" w:hAnsi="Garamond"/>
          <w:lang w:val="en-US"/>
        </w:rPr>
      </w:pPr>
    </w:p>
    <w:p w14:paraId="1FCA0413" w14:textId="6D6211F9" w:rsidR="00864C8B" w:rsidRPr="00A83F76" w:rsidRDefault="00606A61">
      <w:pPr>
        <w:tabs>
          <w:tab w:val="left" w:pos="5529"/>
        </w:tabs>
        <w:spacing w:line="360" w:lineRule="auto"/>
        <w:rPr>
          <w:rFonts w:ascii="Garamond" w:hAnsi="Garamond"/>
          <w:lang w:val="en-US"/>
        </w:rPr>
      </w:pPr>
      <w:r>
        <w:rPr>
          <w:noProof/>
          <w:lang w:eastAsia="it-IT"/>
        </w:rPr>
        <w:drawing>
          <wp:anchor distT="0" distB="0" distL="114300" distR="114300" simplePos="0" relativeHeight="251658240" behindDoc="0" locked="0" layoutInCell="1" allowOverlap="1" wp14:anchorId="0B76B9D3" wp14:editId="3EFF6B9B">
            <wp:simplePos x="0" y="0"/>
            <wp:positionH relativeFrom="column">
              <wp:posOffset>2038350</wp:posOffset>
            </wp:positionH>
            <wp:positionV relativeFrom="paragraph">
              <wp:posOffset>12700</wp:posOffset>
            </wp:positionV>
            <wp:extent cx="2205355" cy="1550670"/>
            <wp:effectExtent l="0" t="0" r="4445" b="0"/>
            <wp:wrapSquare wrapText="bothSides"/>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05355" cy="1550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40B2000" w14:textId="77777777" w:rsidR="00864C8B" w:rsidRPr="00A83F76" w:rsidRDefault="00864C8B">
      <w:pPr>
        <w:tabs>
          <w:tab w:val="left" w:pos="5529"/>
        </w:tabs>
        <w:spacing w:line="360" w:lineRule="auto"/>
        <w:rPr>
          <w:rFonts w:ascii="Garamond" w:hAnsi="Garamond"/>
          <w:lang w:val="en-US"/>
        </w:rPr>
      </w:pPr>
    </w:p>
    <w:p w14:paraId="59D76455" w14:textId="77777777" w:rsidR="00864C8B" w:rsidRPr="00A83F76" w:rsidRDefault="00864C8B">
      <w:pPr>
        <w:tabs>
          <w:tab w:val="left" w:pos="5529"/>
        </w:tabs>
        <w:spacing w:line="360" w:lineRule="auto"/>
        <w:rPr>
          <w:rFonts w:ascii="Garamond" w:hAnsi="Garamond"/>
          <w:lang w:val="en-US"/>
        </w:rPr>
      </w:pPr>
    </w:p>
    <w:p w14:paraId="373103E5" w14:textId="77777777" w:rsidR="00864C8B" w:rsidRPr="00A83F76" w:rsidRDefault="00864C8B">
      <w:pPr>
        <w:tabs>
          <w:tab w:val="left" w:pos="5529"/>
        </w:tabs>
        <w:spacing w:line="360" w:lineRule="auto"/>
        <w:rPr>
          <w:rFonts w:ascii="Garamond" w:hAnsi="Garamond"/>
          <w:lang w:val="en-US"/>
        </w:rPr>
      </w:pPr>
    </w:p>
    <w:p w14:paraId="6E6F3B0F" w14:textId="77777777" w:rsidR="00864C8B" w:rsidRPr="00A83F76" w:rsidRDefault="00864C8B">
      <w:pPr>
        <w:tabs>
          <w:tab w:val="left" w:pos="5529"/>
        </w:tabs>
        <w:spacing w:line="360" w:lineRule="auto"/>
        <w:rPr>
          <w:rFonts w:ascii="Garamond" w:hAnsi="Garamond"/>
          <w:lang w:val="en-US"/>
        </w:rPr>
      </w:pPr>
    </w:p>
    <w:p w14:paraId="3C39AA9B" w14:textId="77777777" w:rsidR="00864C8B" w:rsidRPr="00A83F76" w:rsidRDefault="00864C8B">
      <w:pPr>
        <w:tabs>
          <w:tab w:val="left" w:pos="5529"/>
        </w:tabs>
        <w:spacing w:line="360" w:lineRule="auto"/>
        <w:rPr>
          <w:rFonts w:ascii="Garamond" w:hAnsi="Garamond"/>
          <w:lang w:val="en-US"/>
        </w:rPr>
      </w:pPr>
    </w:p>
    <w:p w14:paraId="0B52D567" w14:textId="77777777" w:rsidR="00864C8B" w:rsidRPr="00A83F76" w:rsidRDefault="00864C8B">
      <w:pPr>
        <w:tabs>
          <w:tab w:val="left" w:pos="5529"/>
        </w:tabs>
        <w:spacing w:line="360" w:lineRule="auto"/>
        <w:rPr>
          <w:rFonts w:ascii="Garamond" w:hAnsi="Garamond"/>
          <w:lang w:val="en-US"/>
        </w:rPr>
      </w:pPr>
    </w:p>
    <w:p w14:paraId="03D182C6" w14:textId="77777777" w:rsidR="00864C8B" w:rsidRPr="00A83F76" w:rsidRDefault="00864C8B">
      <w:pPr>
        <w:tabs>
          <w:tab w:val="left" w:pos="5529"/>
        </w:tabs>
        <w:spacing w:line="360" w:lineRule="auto"/>
        <w:rPr>
          <w:rFonts w:ascii="Garamond" w:hAnsi="Garamond"/>
          <w:lang w:val="en-US"/>
        </w:rPr>
      </w:pPr>
    </w:p>
    <w:p w14:paraId="17929BCE" w14:textId="77777777" w:rsidR="00864C8B" w:rsidRPr="00A83F76" w:rsidRDefault="00864C8B">
      <w:pPr>
        <w:tabs>
          <w:tab w:val="left" w:pos="5529"/>
        </w:tabs>
        <w:spacing w:line="360" w:lineRule="auto"/>
        <w:rPr>
          <w:rFonts w:ascii="Garamond" w:hAnsi="Garamond"/>
          <w:lang w:val="en-US"/>
        </w:rPr>
      </w:pPr>
    </w:p>
    <w:p w14:paraId="6E6FF850" w14:textId="77777777" w:rsidR="00864C8B" w:rsidRPr="00A83F76" w:rsidRDefault="00864C8B">
      <w:pPr>
        <w:tabs>
          <w:tab w:val="left" w:pos="5529"/>
        </w:tabs>
        <w:spacing w:line="360" w:lineRule="auto"/>
        <w:rPr>
          <w:rFonts w:ascii="Garamond" w:hAnsi="Garamond"/>
          <w:lang w:val="en-US"/>
        </w:rPr>
      </w:pPr>
    </w:p>
    <w:p w14:paraId="58960408" w14:textId="74C7F098" w:rsidR="00864C8B" w:rsidRPr="00CA4DD6" w:rsidRDefault="00CA4DD6" w:rsidP="00CA4DD6">
      <w:pPr>
        <w:tabs>
          <w:tab w:val="left" w:pos="5103"/>
        </w:tabs>
        <w:jc w:val="center"/>
        <w:rPr>
          <w:rFonts w:ascii="Garamond" w:hAnsi="Garamond"/>
          <w:color w:val="0000FF"/>
          <w:lang w:val="en-US"/>
        </w:rPr>
      </w:pPr>
      <w:r w:rsidRPr="00CA4DD6">
        <w:rPr>
          <w:rFonts w:ascii="Garamond" w:hAnsi="Garamond"/>
          <w:color w:val="0000FF"/>
          <w:lang w:val="en-US"/>
        </w:rPr>
        <w:t>Tail current following repolarization at -70 mV</w:t>
      </w:r>
    </w:p>
    <w:p w14:paraId="6D59353E" w14:textId="6396A646" w:rsidR="00864C8B" w:rsidRPr="00A83F76" w:rsidRDefault="00CA4DD6" w:rsidP="00CA4DD6">
      <w:pPr>
        <w:tabs>
          <w:tab w:val="left" w:pos="5529"/>
        </w:tabs>
        <w:jc w:val="center"/>
        <w:rPr>
          <w:rFonts w:ascii="Garamond" w:hAnsi="Garamond"/>
          <w:lang w:val="en-US"/>
        </w:rPr>
      </w:pPr>
      <w:r w:rsidRPr="005C5E22">
        <w:rPr>
          <w:rFonts w:ascii="Garamond" w:hAnsi="Garamond"/>
          <w:lang w:val="en-US"/>
        </w:rPr>
        <w:t xml:space="preserve">see Han et al, 2015, fig </w:t>
      </w:r>
      <w:r>
        <w:rPr>
          <w:rFonts w:ascii="Garamond" w:hAnsi="Garamond"/>
          <w:lang w:val="en-US"/>
        </w:rPr>
        <w:t>3A inset</w:t>
      </w:r>
    </w:p>
    <w:p w14:paraId="125C6E95" w14:textId="77777777" w:rsidR="00864C8B" w:rsidRPr="00A83F76" w:rsidRDefault="00864C8B">
      <w:pPr>
        <w:tabs>
          <w:tab w:val="left" w:pos="5529"/>
        </w:tabs>
        <w:spacing w:line="360" w:lineRule="auto"/>
        <w:rPr>
          <w:rFonts w:ascii="Garamond" w:hAnsi="Garamond"/>
          <w:lang w:val="en-US"/>
        </w:rPr>
      </w:pPr>
    </w:p>
    <w:p w14:paraId="7F0B02B2" w14:textId="2575B2C2" w:rsidR="00864C8B" w:rsidRPr="00A83F76" w:rsidRDefault="00CA4DD6">
      <w:pPr>
        <w:tabs>
          <w:tab w:val="left" w:pos="5529"/>
        </w:tabs>
        <w:spacing w:line="360" w:lineRule="auto"/>
        <w:rPr>
          <w:rFonts w:ascii="Garamond" w:hAnsi="Garamond"/>
          <w:lang w:val="en-US"/>
        </w:rPr>
      </w:pPr>
      <w:r>
        <w:rPr>
          <w:noProof/>
          <w:lang w:eastAsia="it-IT"/>
        </w:rPr>
        <w:drawing>
          <wp:anchor distT="0" distB="0" distL="114300" distR="114300" simplePos="0" relativeHeight="251661312" behindDoc="0" locked="0" layoutInCell="1" allowOverlap="1" wp14:anchorId="607481A3" wp14:editId="31225CF8">
            <wp:simplePos x="0" y="0"/>
            <wp:positionH relativeFrom="column">
              <wp:posOffset>1817370</wp:posOffset>
            </wp:positionH>
            <wp:positionV relativeFrom="paragraph">
              <wp:posOffset>26670</wp:posOffset>
            </wp:positionV>
            <wp:extent cx="2493010" cy="3425190"/>
            <wp:effectExtent l="0" t="0" r="2540" b="3810"/>
            <wp:wrapSquare wrapText="bothSides"/>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93010" cy="3425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4736C2F" w14:textId="77777777" w:rsidR="00864C8B" w:rsidRPr="00A83F76" w:rsidRDefault="00864C8B">
      <w:pPr>
        <w:tabs>
          <w:tab w:val="left" w:pos="5529"/>
        </w:tabs>
        <w:spacing w:line="360" w:lineRule="auto"/>
        <w:rPr>
          <w:rFonts w:ascii="Garamond" w:hAnsi="Garamond"/>
          <w:lang w:val="en-US"/>
        </w:rPr>
      </w:pPr>
    </w:p>
    <w:p w14:paraId="3B0A3B4A" w14:textId="77777777" w:rsidR="00864C8B" w:rsidRDefault="00864C8B">
      <w:pPr>
        <w:rPr>
          <w:rFonts w:ascii="Garamond" w:hAnsi="Garamond"/>
          <w:b/>
          <w:color w:val="FF0000"/>
          <w:lang w:val="en-US"/>
        </w:rPr>
      </w:pPr>
    </w:p>
    <w:p w14:paraId="51592033" w14:textId="77777777" w:rsidR="00CA4DD6" w:rsidRDefault="00CA4DD6">
      <w:pPr>
        <w:rPr>
          <w:rFonts w:ascii="Garamond" w:hAnsi="Garamond"/>
          <w:b/>
          <w:color w:val="FF0000"/>
          <w:lang w:val="en-US"/>
        </w:rPr>
      </w:pPr>
    </w:p>
    <w:p w14:paraId="63351F6A" w14:textId="77777777" w:rsidR="00CA4DD6" w:rsidRDefault="00CA4DD6">
      <w:pPr>
        <w:rPr>
          <w:rFonts w:ascii="Garamond" w:hAnsi="Garamond"/>
          <w:b/>
          <w:color w:val="FF0000"/>
          <w:lang w:val="en-US"/>
        </w:rPr>
      </w:pPr>
    </w:p>
    <w:p w14:paraId="08030C03" w14:textId="77777777" w:rsidR="00CA4DD6" w:rsidRDefault="00CA4DD6">
      <w:pPr>
        <w:rPr>
          <w:rFonts w:ascii="Garamond" w:hAnsi="Garamond"/>
          <w:b/>
          <w:color w:val="FF0000"/>
          <w:lang w:val="en-US"/>
        </w:rPr>
      </w:pPr>
    </w:p>
    <w:p w14:paraId="1FDCEF0C" w14:textId="77777777" w:rsidR="00170EFC" w:rsidRDefault="00170EFC">
      <w:pPr>
        <w:rPr>
          <w:rFonts w:ascii="Garamond" w:hAnsi="Garamond"/>
          <w:b/>
          <w:color w:val="FF0000"/>
          <w:lang w:val="en-US"/>
        </w:rPr>
      </w:pPr>
    </w:p>
    <w:p w14:paraId="79CB5AB3" w14:textId="77777777" w:rsidR="00170EFC" w:rsidRDefault="00170EFC">
      <w:pPr>
        <w:rPr>
          <w:rFonts w:ascii="Garamond" w:hAnsi="Garamond"/>
          <w:b/>
          <w:color w:val="FF0000"/>
          <w:lang w:val="en-US"/>
        </w:rPr>
      </w:pPr>
    </w:p>
    <w:p w14:paraId="09637FD7" w14:textId="77777777" w:rsidR="00170EFC" w:rsidRDefault="00170EFC">
      <w:pPr>
        <w:rPr>
          <w:rFonts w:ascii="Garamond" w:hAnsi="Garamond"/>
          <w:b/>
          <w:color w:val="FF0000"/>
          <w:lang w:val="en-US"/>
        </w:rPr>
      </w:pPr>
    </w:p>
    <w:p w14:paraId="492C037E" w14:textId="77777777" w:rsidR="00170EFC" w:rsidRDefault="00170EFC">
      <w:pPr>
        <w:rPr>
          <w:rFonts w:ascii="Garamond" w:hAnsi="Garamond"/>
          <w:b/>
          <w:color w:val="FF0000"/>
          <w:lang w:val="en-US"/>
        </w:rPr>
      </w:pPr>
    </w:p>
    <w:p w14:paraId="388ECEF1" w14:textId="77777777" w:rsidR="00170EFC" w:rsidRDefault="00170EFC">
      <w:pPr>
        <w:rPr>
          <w:rFonts w:ascii="Garamond" w:hAnsi="Garamond"/>
          <w:b/>
          <w:color w:val="FF0000"/>
          <w:lang w:val="en-US"/>
        </w:rPr>
      </w:pPr>
    </w:p>
    <w:p w14:paraId="44636DF0" w14:textId="77777777" w:rsidR="00170EFC" w:rsidRDefault="00170EFC">
      <w:pPr>
        <w:rPr>
          <w:rFonts w:ascii="Garamond" w:hAnsi="Garamond"/>
          <w:b/>
          <w:color w:val="FF0000"/>
          <w:lang w:val="en-US"/>
        </w:rPr>
      </w:pPr>
    </w:p>
    <w:p w14:paraId="357D6203" w14:textId="77777777" w:rsidR="00170EFC" w:rsidRDefault="00170EFC">
      <w:pPr>
        <w:rPr>
          <w:rFonts w:ascii="Garamond" w:hAnsi="Garamond"/>
          <w:b/>
          <w:color w:val="FF0000"/>
          <w:lang w:val="en-US"/>
        </w:rPr>
      </w:pPr>
    </w:p>
    <w:p w14:paraId="2625CE0E" w14:textId="77777777" w:rsidR="00170EFC" w:rsidRDefault="00170EFC">
      <w:pPr>
        <w:rPr>
          <w:rFonts w:ascii="Garamond" w:hAnsi="Garamond"/>
          <w:b/>
          <w:color w:val="FF0000"/>
          <w:lang w:val="en-US"/>
        </w:rPr>
      </w:pPr>
    </w:p>
    <w:p w14:paraId="135EB512" w14:textId="77777777" w:rsidR="00170EFC" w:rsidRDefault="00170EFC">
      <w:pPr>
        <w:rPr>
          <w:rFonts w:ascii="Garamond" w:hAnsi="Garamond"/>
          <w:b/>
          <w:color w:val="FF0000"/>
          <w:lang w:val="en-US"/>
        </w:rPr>
      </w:pPr>
    </w:p>
    <w:p w14:paraId="3355400B" w14:textId="77777777" w:rsidR="00170EFC" w:rsidRDefault="00170EFC">
      <w:pPr>
        <w:rPr>
          <w:rFonts w:ascii="Garamond" w:hAnsi="Garamond"/>
          <w:b/>
          <w:color w:val="FF0000"/>
          <w:lang w:val="en-US"/>
        </w:rPr>
      </w:pPr>
    </w:p>
    <w:p w14:paraId="6886AAEE" w14:textId="77777777" w:rsidR="00170EFC" w:rsidRDefault="00170EFC">
      <w:pPr>
        <w:rPr>
          <w:rFonts w:ascii="Garamond" w:hAnsi="Garamond"/>
          <w:b/>
          <w:color w:val="FF0000"/>
          <w:lang w:val="en-US"/>
        </w:rPr>
      </w:pPr>
    </w:p>
    <w:p w14:paraId="59A5C90B" w14:textId="77777777" w:rsidR="00170EFC" w:rsidRDefault="00170EFC">
      <w:pPr>
        <w:rPr>
          <w:rFonts w:ascii="Garamond" w:hAnsi="Garamond"/>
          <w:b/>
          <w:color w:val="FF0000"/>
          <w:lang w:val="en-US"/>
        </w:rPr>
      </w:pPr>
    </w:p>
    <w:p w14:paraId="481E8E80" w14:textId="77777777" w:rsidR="00170EFC" w:rsidRDefault="00170EFC">
      <w:pPr>
        <w:rPr>
          <w:rFonts w:ascii="Garamond" w:hAnsi="Garamond"/>
          <w:b/>
          <w:color w:val="FF0000"/>
          <w:lang w:val="en-US"/>
        </w:rPr>
      </w:pPr>
    </w:p>
    <w:p w14:paraId="590232CB" w14:textId="77777777" w:rsidR="00170EFC" w:rsidRDefault="00170EFC">
      <w:pPr>
        <w:suppressAutoHyphens w:val="0"/>
        <w:rPr>
          <w:rFonts w:ascii="Garamond" w:hAnsi="Garamond"/>
          <w:b/>
          <w:color w:val="FF0000"/>
          <w:lang w:val="en-US"/>
        </w:rPr>
      </w:pPr>
      <w:r>
        <w:rPr>
          <w:rFonts w:ascii="Garamond" w:hAnsi="Garamond"/>
          <w:b/>
          <w:color w:val="FF0000"/>
          <w:lang w:val="en-US"/>
        </w:rPr>
        <w:br w:type="page"/>
      </w:r>
    </w:p>
    <w:p w14:paraId="6C7CC01D" w14:textId="574DA6BB" w:rsidR="00864C8B" w:rsidRDefault="00170EFC">
      <w:pPr>
        <w:rPr>
          <w:rFonts w:ascii="Garamond" w:hAnsi="Garamond"/>
          <w:lang w:val="en-US"/>
        </w:rPr>
      </w:pPr>
      <w:r>
        <w:rPr>
          <w:rFonts w:ascii="Garamond" w:hAnsi="Garamond"/>
          <w:b/>
          <w:color w:val="FF0000"/>
          <w:lang w:val="en-US"/>
        </w:rPr>
        <w:lastRenderedPageBreak/>
        <w:t>Potassium channels</w:t>
      </w:r>
    </w:p>
    <w:p w14:paraId="08E2F78C" w14:textId="77777777" w:rsidR="00864C8B" w:rsidRDefault="00864C8B">
      <w:pPr>
        <w:rPr>
          <w:rFonts w:ascii="Garamond" w:hAnsi="Garamond"/>
          <w:lang w:val="en-US"/>
        </w:rPr>
      </w:pPr>
      <w:r>
        <w:rPr>
          <w:rFonts w:ascii="Garamond" w:hAnsi="Garamond"/>
          <w:b/>
          <w:color w:val="FF0000"/>
          <w:lang w:val="en-US"/>
        </w:rPr>
        <w:t>mKv1.1</w:t>
      </w:r>
    </w:p>
    <w:p w14:paraId="063F75A1" w14:textId="77777777" w:rsidR="00864C8B" w:rsidRDefault="00864C8B">
      <w:pPr>
        <w:rPr>
          <w:rFonts w:ascii="Garamond" w:hAnsi="Garamond"/>
          <w:lang w:val="en-US"/>
        </w:rPr>
      </w:pPr>
      <w:r>
        <w:rPr>
          <w:rFonts w:ascii="Garamond" w:hAnsi="Garamond"/>
          <w:lang w:val="en-US"/>
        </w:rPr>
        <w:t>Hopkins et al, 1994</w:t>
      </w:r>
    </w:p>
    <w:p w14:paraId="4B9044B4" w14:textId="77777777" w:rsidR="00864C8B" w:rsidRDefault="00864C8B">
      <w:pPr>
        <w:rPr>
          <w:rFonts w:ascii="Garamond" w:hAnsi="Garamond"/>
          <w:lang w:val="en-US"/>
        </w:rPr>
      </w:pPr>
    </w:p>
    <w:tbl>
      <w:tblPr>
        <w:tblW w:w="0" w:type="auto"/>
        <w:tblLayout w:type="fixed"/>
        <w:tblLook w:val="0000" w:firstRow="0" w:lastRow="0" w:firstColumn="0" w:lastColumn="0" w:noHBand="0" w:noVBand="0"/>
      </w:tblPr>
      <w:tblGrid>
        <w:gridCol w:w="3226"/>
        <w:gridCol w:w="1984"/>
        <w:gridCol w:w="2551"/>
        <w:gridCol w:w="2010"/>
      </w:tblGrid>
      <w:tr w:rsidR="00864C8B" w14:paraId="68962AD8" w14:textId="77777777">
        <w:tc>
          <w:tcPr>
            <w:tcW w:w="3226" w:type="dxa"/>
            <w:tcBorders>
              <w:top w:val="single" w:sz="4" w:space="0" w:color="000000"/>
              <w:left w:val="single" w:sz="4" w:space="0" w:color="000000"/>
              <w:bottom w:val="single" w:sz="4" w:space="0" w:color="000000"/>
              <w:right w:val="single" w:sz="4" w:space="0" w:color="000000"/>
            </w:tcBorders>
          </w:tcPr>
          <w:p w14:paraId="78A89576" w14:textId="77777777" w:rsidR="00864C8B" w:rsidRDefault="00864C8B">
            <w:pPr>
              <w:rPr>
                <w:rFonts w:ascii="Garamond" w:hAnsi="Garamond"/>
                <w:lang w:val="en-US"/>
              </w:rPr>
            </w:pPr>
            <w:r>
              <w:rPr>
                <w:rFonts w:ascii="Garamond" w:hAnsi="Garamond"/>
                <w:lang w:val="en-US"/>
              </w:rPr>
              <w:t>Parameters</w:t>
            </w:r>
          </w:p>
        </w:tc>
        <w:tc>
          <w:tcPr>
            <w:tcW w:w="1984" w:type="dxa"/>
            <w:tcBorders>
              <w:top w:val="single" w:sz="4" w:space="0" w:color="000000"/>
              <w:left w:val="single" w:sz="4" w:space="0" w:color="000000"/>
              <w:bottom w:val="single" w:sz="4" w:space="0" w:color="000000"/>
              <w:right w:val="single" w:sz="4" w:space="0" w:color="000000"/>
            </w:tcBorders>
          </w:tcPr>
          <w:p w14:paraId="767ADB88" w14:textId="77777777" w:rsidR="00864C8B" w:rsidRDefault="00864C8B">
            <w:pPr>
              <w:jc w:val="center"/>
              <w:rPr>
                <w:rFonts w:ascii="Garamond" w:hAnsi="Garamond"/>
                <w:lang w:val="en-US"/>
              </w:rPr>
            </w:pPr>
            <w:r>
              <w:rPr>
                <w:rFonts w:ascii="Garamond" w:hAnsi="Garamond"/>
                <w:lang w:val="en-US"/>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6244E06C" w14:textId="77777777" w:rsidR="00864C8B" w:rsidRDefault="00864C8B">
            <w:pPr>
              <w:rPr>
                <w:rFonts w:ascii="Garamond" w:hAnsi="Garamond"/>
                <w:lang w:val="en-US"/>
              </w:rPr>
            </w:pPr>
            <w:r>
              <w:rPr>
                <w:rFonts w:ascii="Garamond" w:hAnsi="Garamond"/>
                <w:lang w:val="en-US"/>
              </w:rPr>
              <w:t>Reference</w:t>
            </w:r>
          </w:p>
        </w:tc>
        <w:tc>
          <w:tcPr>
            <w:tcW w:w="2010" w:type="dxa"/>
            <w:tcBorders>
              <w:top w:val="single" w:sz="4" w:space="0" w:color="000000"/>
              <w:left w:val="single" w:sz="4" w:space="0" w:color="000000"/>
              <w:bottom w:val="single" w:sz="4" w:space="0" w:color="000000"/>
              <w:right w:val="single" w:sz="4" w:space="0" w:color="000000"/>
            </w:tcBorders>
          </w:tcPr>
          <w:p w14:paraId="07627E5B" w14:textId="25DD27AE" w:rsidR="00864C8B" w:rsidRDefault="00170EFC" w:rsidP="00170EFC">
            <w:r>
              <w:rPr>
                <w:rFonts w:ascii="Garamond" w:hAnsi="Garamond"/>
                <w:lang w:val="en-US"/>
              </w:rPr>
              <w:t>Simulation values</w:t>
            </w:r>
          </w:p>
        </w:tc>
      </w:tr>
      <w:tr w:rsidR="00864C8B" w14:paraId="1FB2E6F8" w14:textId="77777777">
        <w:tc>
          <w:tcPr>
            <w:tcW w:w="3226" w:type="dxa"/>
            <w:tcBorders>
              <w:top w:val="single" w:sz="4" w:space="0" w:color="000000"/>
              <w:left w:val="single" w:sz="4" w:space="0" w:color="000000"/>
              <w:bottom w:val="single" w:sz="4" w:space="0" w:color="000000"/>
              <w:right w:val="single" w:sz="4" w:space="0" w:color="000000"/>
            </w:tcBorders>
          </w:tcPr>
          <w:p w14:paraId="63F68CBD"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04821A90" w14:textId="77777777" w:rsidR="00864C8B" w:rsidRDefault="00864C8B">
            <w:pPr>
              <w:jc w:val="center"/>
              <w:rPr>
                <w:rFonts w:ascii="Garamond" w:hAnsi="Garamond"/>
                <w:lang w:val="en-US"/>
              </w:rPr>
            </w:pPr>
            <w:r>
              <w:rPr>
                <w:rFonts w:ascii="Garamond" w:hAnsi="Garamond"/>
                <w:lang w:val="en-US"/>
              </w:rPr>
              <w:t>22°C</w:t>
            </w:r>
          </w:p>
        </w:tc>
        <w:tc>
          <w:tcPr>
            <w:tcW w:w="2551" w:type="dxa"/>
            <w:tcBorders>
              <w:top w:val="single" w:sz="4" w:space="0" w:color="000000"/>
              <w:left w:val="single" w:sz="4" w:space="0" w:color="000000"/>
              <w:bottom w:val="single" w:sz="4" w:space="0" w:color="000000"/>
              <w:right w:val="single" w:sz="4" w:space="0" w:color="000000"/>
            </w:tcBorders>
          </w:tcPr>
          <w:p w14:paraId="0E41A902" w14:textId="77777777" w:rsidR="00864C8B" w:rsidRDefault="00864C8B">
            <w:pPr>
              <w:rPr>
                <w:rFonts w:ascii="Garamond" w:hAnsi="Garamond"/>
                <w:lang w:val="en-US"/>
              </w:rPr>
            </w:pPr>
            <w:r>
              <w:rPr>
                <w:rFonts w:ascii="Garamond" w:hAnsi="Garamond"/>
                <w:lang w:val="en-US"/>
              </w:rPr>
              <w:t>Hopkins et al. 1994 (pg 383)</w:t>
            </w:r>
          </w:p>
        </w:tc>
        <w:tc>
          <w:tcPr>
            <w:tcW w:w="2010" w:type="dxa"/>
            <w:tcBorders>
              <w:top w:val="single" w:sz="4" w:space="0" w:color="000000"/>
              <w:left w:val="single" w:sz="4" w:space="0" w:color="000000"/>
              <w:bottom w:val="single" w:sz="4" w:space="0" w:color="000000"/>
              <w:right w:val="single" w:sz="4" w:space="0" w:color="000000"/>
            </w:tcBorders>
          </w:tcPr>
          <w:p w14:paraId="07FD6907" w14:textId="77777777" w:rsidR="00864C8B" w:rsidRDefault="00864C8B">
            <w:pPr>
              <w:jc w:val="center"/>
            </w:pPr>
            <w:r>
              <w:rPr>
                <w:rFonts w:ascii="Garamond" w:hAnsi="Garamond"/>
                <w:lang w:val="en-US"/>
              </w:rPr>
              <w:t>22°C</w:t>
            </w:r>
          </w:p>
        </w:tc>
      </w:tr>
      <w:tr w:rsidR="00864C8B" w14:paraId="5EF831F1" w14:textId="77777777">
        <w:tc>
          <w:tcPr>
            <w:tcW w:w="3226" w:type="dxa"/>
            <w:tcBorders>
              <w:top w:val="single" w:sz="4" w:space="0" w:color="000000"/>
              <w:left w:val="single" w:sz="4" w:space="0" w:color="000000"/>
              <w:bottom w:val="single" w:sz="4" w:space="0" w:color="000000"/>
              <w:right w:val="single" w:sz="4" w:space="0" w:color="000000"/>
            </w:tcBorders>
          </w:tcPr>
          <w:p w14:paraId="2D537F21" w14:textId="77777777" w:rsidR="00864C8B" w:rsidRDefault="00864C8B">
            <w:pPr>
              <w:rPr>
                <w:rFonts w:ascii="Garamond" w:hAnsi="Garamond"/>
                <w:lang w:val="en-US"/>
              </w:rPr>
            </w:pPr>
            <w:r>
              <w:rPr>
                <w:rFonts w:ascii="Garamond" w:hAnsi="Garamond"/>
                <w:lang w:val="en-US"/>
              </w:rPr>
              <w:t>Potassium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7740CFF4" w14:textId="77777777" w:rsidR="00864C8B" w:rsidRDefault="00864C8B">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0C76C1F9" w14:textId="77777777" w:rsidR="00864C8B" w:rsidRDefault="00864C8B">
            <w:pPr>
              <w:rPr>
                <w:rFonts w:ascii="Garamond" w:hAnsi="Garamond"/>
                <w:lang w:val="en-US"/>
              </w:rPr>
            </w:pPr>
          </w:p>
        </w:tc>
        <w:tc>
          <w:tcPr>
            <w:tcW w:w="2010" w:type="dxa"/>
            <w:tcBorders>
              <w:top w:val="single" w:sz="4" w:space="0" w:color="000000"/>
              <w:left w:val="single" w:sz="4" w:space="0" w:color="000000"/>
              <w:bottom w:val="single" w:sz="4" w:space="0" w:color="000000"/>
              <w:right w:val="single" w:sz="4" w:space="0" w:color="000000"/>
            </w:tcBorders>
          </w:tcPr>
          <w:p w14:paraId="42FC2A86" w14:textId="77777777" w:rsidR="00864C8B" w:rsidRDefault="00864C8B">
            <w:pPr>
              <w:jc w:val="center"/>
            </w:pPr>
            <w:r>
              <w:rPr>
                <w:rFonts w:ascii="Garamond" w:hAnsi="Garamond"/>
                <w:lang w:val="en-US"/>
              </w:rPr>
              <w:t>-77 mV</w:t>
            </w:r>
          </w:p>
        </w:tc>
      </w:tr>
      <w:tr w:rsidR="00864C8B" w14:paraId="2BBF835C" w14:textId="77777777">
        <w:tc>
          <w:tcPr>
            <w:tcW w:w="3226" w:type="dxa"/>
            <w:tcBorders>
              <w:top w:val="single" w:sz="4" w:space="0" w:color="000000"/>
              <w:left w:val="single" w:sz="4" w:space="0" w:color="000000"/>
              <w:bottom w:val="single" w:sz="4" w:space="0" w:color="000000"/>
              <w:right w:val="single" w:sz="4" w:space="0" w:color="000000"/>
            </w:tcBorders>
          </w:tcPr>
          <w:p w14:paraId="72A0CD87" w14:textId="77777777" w:rsidR="00864C8B" w:rsidRDefault="00864C8B">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1DF9B23A" w14:textId="77777777" w:rsidR="00864C8B" w:rsidRDefault="00864C8B">
            <w:pPr>
              <w:jc w:val="center"/>
              <w:rPr>
                <w:rFonts w:ascii="Garamond" w:hAnsi="Garamond"/>
                <w:lang w:val="en-US"/>
              </w:rPr>
            </w:pPr>
            <w:r>
              <w:rPr>
                <w:rFonts w:ascii="Garamond" w:hAnsi="Garamond"/>
                <w:lang w:val="en-US"/>
              </w:rPr>
              <w:t>-37 ± 2 mV</w:t>
            </w:r>
          </w:p>
        </w:tc>
        <w:tc>
          <w:tcPr>
            <w:tcW w:w="2551" w:type="dxa"/>
            <w:tcBorders>
              <w:top w:val="single" w:sz="4" w:space="0" w:color="000000"/>
              <w:left w:val="single" w:sz="4" w:space="0" w:color="000000"/>
              <w:bottom w:val="single" w:sz="4" w:space="0" w:color="000000"/>
              <w:right w:val="single" w:sz="4" w:space="0" w:color="000000"/>
            </w:tcBorders>
          </w:tcPr>
          <w:p w14:paraId="0F370A0E"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4D896A4A" w14:textId="77777777" w:rsidR="00864C8B" w:rsidRDefault="00864C8B">
            <w:pPr>
              <w:jc w:val="center"/>
            </w:pPr>
            <w:r>
              <w:rPr>
                <w:rFonts w:ascii="Garamond" w:hAnsi="Garamond"/>
                <w:lang w:val="en-US"/>
              </w:rPr>
              <w:t>-37.6 mV</w:t>
            </w:r>
          </w:p>
        </w:tc>
      </w:tr>
      <w:tr w:rsidR="00864C8B" w14:paraId="20C479E2" w14:textId="77777777">
        <w:tc>
          <w:tcPr>
            <w:tcW w:w="3226" w:type="dxa"/>
            <w:tcBorders>
              <w:top w:val="single" w:sz="4" w:space="0" w:color="000000"/>
              <w:left w:val="single" w:sz="4" w:space="0" w:color="000000"/>
              <w:bottom w:val="single" w:sz="4" w:space="0" w:color="000000"/>
              <w:right w:val="single" w:sz="4" w:space="0" w:color="000000"/>
            </w:tcBorders>
          </w:tcPr>
          <w:p w14:paraId="6D1F182B" w14:textId="77777777" w:rsidR="00864C8B" w:rsidRDefault="00864C8B">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59338E4D" w14:textId="68FDE23A" w:rsidR="00864C8B" w:rsidRDefault="00864C8B" w:rsidP="00170EFC">
            <w:pPr>
              <w:jc w:val="center"/>
              <w:rPr>
                <w:rFonts w:ascii="Garamond" w:hAnsi="Garamond"/>
                <w:lang w:val="en-US"/>
              </w:rPr>
            </w:pPr>
            <w:r>
              <w:rPr>
                <w:rFonts w:ascii="Garamond" w:hAnsi="Garamond"/>
                <w:lang w:val="en-US"/>
              </w:rPr>
              <w:t xml:space="preserve">6.1 </w:t>
            </w:r>
            <w:r w:rsidR="00170EFC">
              <w:rPr>
                <w:rFonts w:ascii="Garamond" w:hAnsi="Garamond"/>
                <w:lang w:val="en-US"/>
              </w:rPr>
              <w:t>± 0.3</w:t>
            </w:r>
          </w:p>
        </w:tc>
        <w:tc>
          <w:tcPr>
            <w:tcW w:w="2551" w:type="dxa"/>
            <w:tcBorders>
              <w:top w:val="single" w:sz="4" w:space="0" w:color="000000"/>
              <w:left w:val="single" w:sz="4" w:space="0" w:color="000000"/>
              <w:bottom w:val="single" w:sz="4" w:space="0" w:color="000000"/>
              <w:right w:val="single" w:sz="4" w:space="0" w:color="000000"/>
            </w:tcBorders>
          </w:tcPr>
          <w:p w14:paraId="29E70A86"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44237ECE" w14:textId="032EC268" w:rsidR="00864C8B" w:rsidRPr="00170EFC" w:rsidRDefault="00864C8B" w:rsidP="00170EFC">
            <w:pPr>
              <w:jc w:val="center"/>
              <w:rPr>
                <w:rFonts w:ascii="Garamond" w:hAnsi="Garamond"/>
                <w:sz w:val="20"/>
                <w:lang w:val="en-US"/>
              </w:rPr>
            </w:pPr>
            <w:r>
              <w:rPr>
                <w:rFonts w:ascii="Garamond" w:hAnsi="Garamond"/>
                <w:lang w:val="en-US"/>
              </w:rPr>
              <w:t>-7.1</w:t>
            </w:r>
          </w:p>
        </w:tc>
      </w:tr>
      <w:tr w:rsidR="00864C8B" w14:paraId="6D518D26" w14:textId="77777777">
        <w:tc>
          <w:tcPr>
            <w:tcW w:w="3226" w:type="dxa"/>
            <w:tcBorders>
              <w:top w:val="single" w:sz="4" w:space="0" w:color="000000"/>
              <w:left w:val="single" w:sz="4" w:space="0" w:color="000000"/>
              <w:bottom w:val="single" w:sz="4" w:space="0" w:color="000000"/>
              <w:right w:val="single" w:sz="4" w:space="0" w:color="000000"/>
            </w:tcBorders>
          </w:tcPr>
          <w:p w14:paraId="2C848CCC" w14:textId="77777777" w:rsidR="00864C8B" w:rsidRDefault="00864C8B">
            <w:pPr>
              <w:rPr>
                <w:rFonts w:ascii="Garamond" w:hAnsi="Garamond"/>
                <w:lang w:val="en-US"/>
              </w:rPr>
            </w:pPr>
            <w:r>
              <w:rPr>
                <w:rFonts w:ascii="Garamond" w:hAnsi="Garamond"/>
                <w:lang w:val="en-US"/>
              </w:rPr>
              <w:t>Prepulse inactivation V</w:t>
            </w:r>
            <w:r>
              <w:rPr>
                <w:rFonts w:ascii="Garamond" w:hAnsi="Garamond"/>
                <w:vertAlign w:val="superscript"/>
                <w:lang w:val="en-US"/>
              </w:rPr>
              <w:t>1/2</w:t>
            </w:r>
          </w:p>
        </w:tc>
        <w:tc>
          <w:tcPr>
            <w:tcW w:w="1984" w:type="dxa"/>
            <w:tcBorders>
              <w:top w:val="single" w:sz="4" w:space="0" w:color="000000"/>
              <w:left w:val="single" w:sz="4" w:space="0" w:color="000000"/>
              <w:bottom w:val="single" w:sz="4" w:space="0" w:color="000000"/>
              <w:right w:val="single" w:sz="4" w:space="0" w:color="000000"/>
            </w:tcBorders>
          </w:tcPr>
          <w:p w14:paraId="741A42B3" w14:textId="77777777" w:rsidR="00864C8B" w:rsidRDefault="00864C8B">
            <w:pPr>
              <w:jc w:val="center"/>
              <w:rPr>
                <w:rFonts w:ascii="Garamond" w:hAnsi="Garamond"/>
                <w:lang w:val="en-US"/>
              </w:rPr>
            </w:pPr>
            <w:r>
              <w:rPr>
                <w:rFonts w:ascii="Garamond" w:hAnsi="Garamond"/>
                <w:lang w:val="en-US"/>
              </w:rPr>
              <w:t>-49 ± 1 mV</w:t>
            </w:r>
          </w:p>
        </w:tc>
        <w:tc>
          <w:tcPr>
            <w:tcW w:w="2551" w:type="dxa"/>
            <w:tcBorders>
              <w:top w:val="single" w:sz="4" w:space="0" w:color="000000"/>
              <w:left w:val="single" w:sz="4" w:space="0" w:color="000000"/>
              <w:bottom w:val="single" w:sz="4" w:space="0" w:color="000000"/>
              <w:right w:val="single" w:sz="4" w:space="0" w:color="000000"/>
            </w:tcBorders>
          </w:tcPr>
          <w:p w14:paraId="2E7DD001"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2BA17D52" w14:textId="77777777" w:rsidR="00864C8B" w:rsidRDefault="00864C8B">
            <w:pPr>
              <w:jc w:val="center"/>
            </w:pPr>
            <w:r>
              <w:rPr>
                <w:rFonts w:ascii="Garamond" w:hAnsi="Garamond"/>
                <w:lang w:val="en-US"/>
              </w:rPr>
              <w:t>-48.8 mV</w:t>
            </w:r>
          </w:p>
        </w:tc>
      </w:tr>
      <w:tr w:rsidR="00864C8B" w14:paraId="4C766683" w14:textId="77777777">
        <w:tc>
          <w:tcPr>
            <w:tcW w:w="3226" w:type="dxa"/>
            <w:tcBorders>
              <w:top w:val="single" w:sz="4" w:space="0" w:color="000000"/>
              <w:left w:val="single" w:sz="4" w:space="0" w:color="000000"/>
              <w:bottom w:val="single" w:sz="4" w:space="0" w:color="000000"/>
              <w:right w:val="single" w:sz="4" w:space="0" w:color="000000"/>
            </w:tcBorders>
          </w:tcPr>
          <w:p w14:paraId="6CA0ED41" w14:textId="77777777" w:rsidR="00864C8B" w:rsidRDefault="00864C8B">
            <w:pPr>
              <w:rPr>
                <w:rFonts w:ascii="Garamond" w:hAnsi="Garamond"/>
                <w:lang w:val="en-US"/>
              </w:rPr>
            </w:pPr>
            <w:r>
              <w:rPr>
                <w:rFonts w:ascii="Garamond" w:hAnsi="Garamond"/>
                <w:lang w:val="en-US"/>
              </w:rPr>
              <w:t>Prepulse inactivation slope</w:t>
            </w:r>
          </w:p>
        </w:tc>
        <w:tc>
          <w:tcPr>
            <w:tcW w:w="1984" w:type="dxa"/>
            <w:tcBorders>
              <w:top w:val="single" w:sz="4" w:space="0" w:color="000000"/>
              <w:left w:val="single" w:sz="4" w:space="0" w:color="000000"/>
              <w:bottom w:val="single" w:sz="4" w:space="0" w:color="000000"/>
              <w:right w:val="single" w:sz="4" w:space="0" w:color="000000"/>
            </w:tcBorders>
          </w:tcPr>
          <w:p w14:paraId="74BAB997" w14:textId="77777777" w:rsidR="00864C8B" w:rsidRDefault="00864C8B">
            <w:pPr>
              <w:jc w:val="center"/>
              <w:rPr>
                <w:rFonts w:ascii="Garamond" w:hAnsi="Garamond"/>
                <w:lang w:val="en-US"/>
              </w:rPr>
            </w:pPr>
            <w:r>
              <w:rPr>
                <w:rFonts w:ascii="Garamond" w:hAnsi="Garamond"/>
                <w:lang w:val="en-US"/>
              </w:rPr>
              <w:t>4.0 ± 0.3</w:t>
            </w:r>
          </w:p>
        </w:tc>
        <w:tc>
          <w:tcPr>
            <w:tcW w:w="2551" w:type="dxa"/>
            <w:tcBorders>
              <w:top w:val="single" w:sz="4" w:space="0" w:color="000000"/>
              <w:left w:val="single" w:sz="4" w:space="0" w:color="000000"/>
              <w:bottom w:val="single" w:sz="4" w:space="0" w:color="000000"/>
              <w:right w:val="single" w:sz="4" w:space="0" w:color="000000"/>
            </w:tcBorders>
          </w:tcPr>
          <w:p w14:paraId="3A6ED41C"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57F0D05D" w14:textId="238C7ADA" w:rsidR="00864C8B" w:rsidRPr="00170EFC" w:rsidRDefault="00864C8B" w:rsidP="00170EFC">
            <w:pPr>
              <w:jc w:val="center"/>
              <w:rPr>
                <w:rFonts w:ascii="Garamond" w:hAnsi="Garamond"/>
                <w:sz w:val="20"/>
                <w:lang w:val="en-US"/>
              </w:rPr>
            </w:pPr>
            <w:r>
              <w:rPr>
                <w:rFonts w:ascii="Garamond" w:hAnsi="Garamond"/>
                <w:lang w:val="en-US"/>
              </w:rPr>
              <w:t>5.6</w:t>
            </w:r>
          </w:p>
        </w:tc>
      </w:tr>
      <w:tr w:rsidR="00864C8B" w14:paraId="2E79CBEE" w14:textId="77777777">
        <w:tc>
          <w:tcPr>
            <w:tcW w:w="3226" w:type="dxa"/>
            <w:tcBorders>
              <w:top w:val="single" w:sz="4" w:space="0" w:color="000000"/>
              <w:left w:val="single" w:sz="4" w:space="0" w:color="000000"/>
              <w:bottom w:val="single" w:sz="4" w:space="0" w:color="000000"/>
              <w:right w:val="single" w:sz="4" w:space="0" w:color="000000"/>
            </w:tcBorders>
          </w:tcPr>
          <w:p w14:paraId="75478A8D" w14:textId="77777777" w:rsidR="00864C8B" w:rsidRDefault="00864C8B">
            <w:pPr>
              <w:rPr>
                <w:rFonts w:ascii="Garamond" w:hAnsi="Garamond"/>
                <w:lang w:val="en-US"/>
              </w:rPr>
            </w:pPr>
            <w:r>
              <w:rPr>
                <w:rFonts w:ascii="Garamond" w:hAnsi="Garamond"/>
                <w:lang w:val="en-US"/>
              </w:rPr>
              <w:t>Prepulse inactivation fraction</w:t>
            </w:r>
          </w:p>
        </w:tc>
        <w:tc>
          <w:tcPr>
            <w:tcW w:w="1984" w:type="dxa"/>
            <w:tcBorders>
              <w:top w:val="single" w:sz="4" w:space="0" w:color="000000"/>
              <w:left w:val="single" w:sz="4" w:space="0" w:color="000000"/>
              <w:bottom w:val="single" w:sz="4" w:space="0" w:color="000000"/>
              <w:right w:val="single" w:sz="4" w:space="0" w:color="000000"/>
            </w:tcBorders>
          </w:tcPr>
          <w:p w14:paraId="549B30B1" w14:textId="77777777" w:rsidR="00864C8B" w:rsidRDefault="00864C8B">
            <w:pPr>
              <w:jc w:val="center"/>
              <w:rPr>
                <w:rFonts w:ascii="Garamond" w:hAnsi="Garamond"/>
                <w:lang w:val="en-US"/>
              </w:rPr>
            </w:pPr>
            <w:r>
              <w:rPr>
                <w:rFonts w:ascii="Garamond" w:hAnsi="Garamond"/>
                <w:lang w:val="en-US"/>
              </w:rPr>
              <w:t>0.64 ± 0.03</w:t>
            </w:r>
          </w:p>
        </w:tc>
        <w:tc>
          <w:tcPr>
            <w:tcW w:w="2551" w:type="dxa"/>
            <w:tcBorders>
              <w:top w:val="single" w:sz="4" w:space="0" w:color="000000"/>
              <w:left w:val="single" w:sz="4" w:space="0" w:color="000000"/>
              <w:bottom w:val="single" w:sz="4" w:space="0" w:color="000000"/>
              <w:right w:val="single" w:sz="4" w:space="0" w:color="000000"/>
            </w:tcBorders>
          </w:tcPr>
          <w:p w14:paraId="60A7DEAD"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23166DAA" w14:textId="77777777" w:rsidR="00864C8B" w:rsidRDefault="00864C8B">
            <w:pPr>
              <w:jc w:val="center"/>
            </w:pPr>
            <w:r>
              <w:rPr>
                <w:rFonts w:ascii="Garamond" w:hAnsi="Garamond"/>
                <w:lang w:val="en-US"/>
              </w:rPr>
              <w:t>0.64</w:t>
            </w:r>
          </w:p>
        </w:tc>
      </w:tr>
      <w:tr w:rsidR="00864C8B" w14:paraId="48D06771" w14:textId="77777777">
        <w:tc>
          <w:tcPr>
            <w:tcW w:w="3226" w:type="dxa"/>
            <w:tcBorders>
              <w:top w:val="single" w:sz="4" w:space="0" w:color="000000"/>
              <w:left w:val="single" w:sz="4" w:space="0" w:color="000000"/>
              <w:bottom w:val="single" w:sz="4" w:space="0" w:color="000000"/>
              <w:right w:val="single" w:sz="4" w:space="0" w:color="000000"/>
            </w:tcBorders>
          </w:tcPr>
          <w:p w14:paraId="119133A5" w14:textId="77777777" w:rsidR="00864C8B" w:rsidRDefault="00864C8B">
            <w:pPr>
              <w:rPr>
                <w:rFonts w:ascii="Garamond" w:hAnsi="Garamond"/>
                <w:lang w:val="en-US"/>
              </w:rPr>
            </w:pPr>
            <w:r>
              <w:rPr>
                <w:rFonts w:ascii="Garamond" w:hAnsi="Garamond"/>
                <w:lang w:val="en-US"/>
              </w:rPr>
              <w:t>Time constant of inactivation onset</w:t>
            </w:r>
          </w:p>
        </w:tc>
        <w:tc>
          <w:tcPr>
            <w:tcW w:w="1984" w:type="dxa"/>
            <w:tcBorders>
              <w:top w:val="single" w:sz="4" w:space="0" w:color="000000"/>
              <w:left w:val="single" w:sz="4" w:space="0" w:color="000000"/>
              <w:bottom w:val="single" w:sz="4" w:space="0" w:color="000000"/>
              <w:right w:val="single" w:sz="4" w:space="0" w:color="000000"/>
            </w:tcBorders>
          </w:tcPr>
          <w:p w14:paraId="0A76EDAD" w14:textId="77777777" w:rsidR="00864C8B" w:rsidRDefault="00864C8B">
            <w:pPr>
              <w:jc w:val="center"/>
              <w:rPr>
                <w:rFonts w:ascii="Garamond" w:hAnsi="Garamond"/>
                <w:lang w:val="en-US"/>
              </w:rPr>
            </w:pPr>
            <w:r>
              <w:rPr>
                <w:rFonts w:ascii="Garamond" w:hAnsi="Garamond"/>
                <w:lang w:val="en-US"/>
              </w:rPr>
              <w:t>2484 ± 300 ms</w:t>
            </w:r>
          </w:p>
        </w:tc>
        <w:tc>
          <w:tcPr>
            <w:tcW w:w="2551" w:type="dxa"/>
            <w:tcBorders>
              <w:top w:val="single" w:sz="4" w:space="0" w:color="000000"/>
              <w:left w:val="single" w:sz="4" w:space="0" w:color="000000"/>
              <w:bottom w:val="single" w:sz="4" w:space="0" w:color="000000"/>
              <w:right w:val="single" w:sz="4" w:space="0" w:color="000000"/>
            </w:tcBorders>
          </w:tcPr>
          <w:p w14:paraId="0F88CA2F"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0DC139BB" w14:textId="77777777" w:rsidR="00864C8B" w:rsidRDefault="00864C8B">
            <w:pPr>
              <w:jc w:val="center"/>
            </w:pPr>
            <w:r>
              <w:rPr>
                <w:rFonts w:ascii="Garamond" w:hAnsi="Garamond"/>
                <w:lang w:val="en-US"/>
              </w:rPr>
              <w:t>not performed</w:t>
            </w:r>
          </w:p>
        </w:tc>
      </w:tr>
      <w:tr w:rsidR="00864C8B" w14:paraId="3E9EF9EA" w14:textId="77777777">
        <w:tc>
          <w:tcPr>
            <w:tcW w:w="3226" w:type="dxa"/>
            <w:tcBorders>
              <w:top w:val="single" w:sz="4" w:space="0" w:color="000000"/>
              <w:left w:val="single" w:sz="4" w:space="0" w:color="000000"/>
              <w:bottom w:val="single" w:sz="4" w:space="0" w:color="000000"/>
              <w:right w:val="single" w:sz="4" w:space="0" w:color="000000"/>
            </w:tcBorders>
          </w:tcPr>
          <w:p w14:paraId="7E1D2FD7" w14:textId="77777777" w:rsidR="00864C8B" w:rsidRDefault="00864C8B">
            <w:pPr>
              <w:rPr>
                <w:rFonts w:ascii="Garamond" w:hAnsi="Garamond"/>
                <w:lang w:val="en-US"/>
              </w:rPr>
            </w:pPr>
            <w:r>
              <w:rPr>
                <w:rFonts w:ascii="Garamond" w:hAnsi="Garamond"/>
                <w:lang w:val="en-US"/>
              </w:rPr>
              <w:t>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40C14A7C" w14:textId="77777777" w:rsidR="00864C8B" w:rsidRDefault="00864C8B">
            <w:pPr>
              <w:jc w:val="center"/>
              <w:rPr>
                <w:rFonts w:ascii="Garamond" w:hAnsi="Garamond"/>
                <w:lang w:val="en-US"/>
              </w:rPr>
            </w:pPr>
            <w:r>
              <w:rPr>
                <w:rFonts w:ascii="Garamond" w:hAnsi="Garamond"/>
                <w:lang w:val="en-US"/>
              </w:rPr>
              <w:t>3304 ± 10 ms</w:t>
            </w:r>
          </w:p>
        </w:tc>
        <w:tc>
          <w:tcPr>
            <w:tcW w:w="2551" w:type="dxa"/>
            <w:tcBorders>
              <w:top w:val="single" w:sz="4" w:space="0" w:color="000000"/>
              <w:left w:val="single" w:sz="4" w:space="0" w:color="000000"/>
              <w:bottom w:val="single" w:sz="4" w:space="0" w:color="000000"/>
              <w:right w:val="single" w:sz="4" w:space="0" w:color="000000"/>
            </w:tcBorders>
          </w:tcPr>
          <w:p w14:paraId="525348CB"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601C741A" w14:textId="77777777" w:rsidR="00864C8B" w:rsidRDefault="00864C8B">
            <w:pPr>
              <w:jc w:val="center"/>
            </w:pPr>
            <w:r>
              <w:rPr>
                <w:rFonts w:ascii="Garamond" w:hAnsi="Garamond"/>
                <w:lang w:val="en-US"/>
              </w:rPr>
              <w:t>3350 ms</w:t>
            </w:r>
          </w:p>
        </w:tc>
      </w:tr>
    </w:tbl>
    <w:p w14:paraId="73E65222" w14:textId="77777777" w:rsidR="00864C8B" w:rsidRDefault="00864C8B">
      <w:pPr>
        <w:rPr>
          <w:rFonts w:ascii="Garamond" w:hAnsi="Garamond"/>
        </w:rPr>
      </w:pPr>
    </w:p>
    <w:p w14:paraId="58B68939" w14:textId="77777777" w:rsidR="00864C8B" w:rsidRDefault="00864C8B" w:rsidP="00170EFC">
      <w:pPr>
        <w:tabs>
          <w:tab w:val="left" w:pos="5103"/>
        </w:tabs>
        <w:jc w:val="center"/>
        <w:rPr>
          <w:rFonts w:ascii="Garamond" w:hAnsi="Garamond"/>
          <w:color w:val="0000FF"/>
          <w:lang w:val="en-US"/>
        </w:rPr>
      </w:pPr>
      <w:r>
        <w:rPr>
          <w:rFonts w:ascii="Garamond" w:hAnsi="Garamond"/>
          <w:color w:val="0000FF"/>
          <w:lang w:val="en-US"/>
        </w:rPr>
        <w:t>Voltage dependence of the normalised conductance</w:t>
      </w:r>
    </w:p>
    <w:p w14:paraId="5F51B6AA" w14:textId="47DAA8FD" w:rsidR="00170EFC" w:rsidRPr="00170EFC" w:rsidRDefault="00170EFC" w:rsidP="00170EFC">
      <w:pPr>
        <w:tabs>
          <w:tab w:val="left" w:pos="5103"/>
        </w:tabs>
        <w:jc w:val="center"/>
        <w:rPr>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Hopkins et al, 1994, fig 1B</w:t>
      </w:r>
    </w:p>
    <w:p w14:paraId="6DBB2F8A" w14:textId="4C6C76F3" w:rsidR="00864C8B" w:rsidRDefault="00864C8B">
      <w:pPr>
        <w:tabs>
          <w:tab w:val="left" w:pos="5103"/>
        </w:tabs>
        <w:rPr>
          <w:rFonts w:ascii="Garamond" w:hAnsi="Garamond"/>
          <w:lang w:val="en-US"/>
        </w:rPr>
      </w:pPr>
    </w:p>
    <w:p w14:paraId="411BA72F" w14:textId="781C2E54" w:rsidR="00864C8B" w:rsidRDefault="00170EFC">
      <w:pPr>
        <w:rPr>
          <w:rFonts w:ascii="Garamond" w:hAnsi="Garamond"/>
          <w:lang w:val="en-US"/>
        </w:rPr>
      </w:pPr>
      <w:r>
        <w:rPr>
          <w:noProof/>
          <w:lang w:eastAsia="it-IT"/>
        </w:rPr>
        <w:drawing>
          <wp:anchor distT="0" distB="0" distL="114300" distR="114300" simplePos="0" relativeHeight="251663360" behindDoc="0" locked="0" layoutInCell="1" allowOverlap="1" wp14:anchorId="030FC2C1" wp14:editId="2A52E8AF">
            <wp:simplePos x="0" y="0"/>
            <wp:positionH relativeFrom="column">
              <wp:posOffset>1915795</wp:posOffset>
            </wp:positionH>
            <wp:positionV relativeFrom="paragraph">
              <wp:posOffset>635</wp:posOffset>
            </wp:positionV>
            <wp:extent cx="2317115" cy="1182370"/>
            <wp:effectExtent l="0" t="0" r="6985" b="0"/>
            <wp:wrapSquare wrapText="bothSides"/>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17115" cy="11823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CE99F32" w14:textId="77777777" w:rsidR="00864C8B" w:rsidRDefault="00864C8B">
      <w:pPr>
        <w:rPr>
          <w:rFonts w:ascii="Garamond" w:hAnsi="Garamond"/>
          <w:lang w:val="en-US"/>
        </w:rPr>
      </w:pPr>
    </w:p>
    <w:p w14:paraId="098D3B4D" w14:textId="77777777" w:rsidR="00864C8B" w:rsidRDefault="00864C8B">
      <w:pPr>
        <w:rPr>
          <w:rFonts w:ascii="Garamond" w:hAnsi="Garamond"/>
          <w:lang w:val="en-US"/>
        </w:rPr>
      </w:pPr>
    </w:p>
    <w:p w14:paraId="0A28AF4D" w14:textId="77777777" w:rsidR="00864C8B" w:rsidRDefault="00864C8B">
      <w:pPr>
        <w:rPr>
          <w:rFonts w:ascii="Garamond" w:hAnsi="Garamond"/>
          <w:lang w:val="en-US"/>
        </w:rPr>
      </w:pPr>
    </w:p>
    <w:p w14:paraId="55D9C489" w14:textId="77777777" w:rsidR="00864C8B" w:rsidRDefault="00864C8B">
      <w:pPr>
        <w:rPr>
          <w:rFonts w:ascii="Garamond" w:hAnsi="Garamond"/>
          <w:lang w:val="en-US"/>
        </w:rPr>
      </w:pPr>
    </w:p>
    <w:p w14:paraId="1E559204" w14:textId="77777777" w:rsidR="00864C8B" w:rsidRDefault="00864C8B">
      <w:pPr>
        <w:rPr>
          <w:rFonts w:ascii="Garamond" w:hAnsi="Garamond"/>
          <w:lang w:val="en-US"/>
        </w:rPr>
      </w:pPr>
    </w:p>
    <w:p w14:paraId="53CF598D" w14:textId="77777777" w:rsidR="00864C8B" w:rsidRDefault="00864C8B">
      <w:pPr>
        <w:rPr>
          <w:rFonts w:ascii="Garamond" w:hAnsi="Garamond"/>
          <w:lang w:val="en-US"/>
        </w:rPr>
      </w:pPr>
    </w:p>
    <w:p w14:paraId="54AB559B" w14:textId="77777777" w:rsidR="00864C8B" w:rsidRDefault="00864C8B">
      <w:pPr>
        <w:rPr>
          <w:rFonts w:ascii="Garamond" w:hAnsi="Garamond"/>
          <w:lang w:val="en-US"/>
        </w:rPr>
      </w:pPr>
    </w:p>
    <w:p w14:paraId="36BCD559" w14:textId="77777777" w:rsidR="00864C8B" w:rsidRDefault="00864C8B">
      <w:pPr>
        <w:rPr>
          <w:rFonts w:ascii="Garamond" w:hAnsi="Garamond"/>
          <w:lang w:val="en-US"/>
        </w:rPr>
      </w:pPr>
    </w:p>
    <w:p w14:paraId="512AC0AF" w14:textId="77777777" w:rsidR="00170EFC" w:rsidRDefault="00170EFC">
      <w:pPr>
        <w:tabs>
          <w:tab w:val="left" w:pos="5103"/>
        </w:tabs>
        <w:rPr>
          <w:rFonts w:ascii="Garamond" w:hAnsi="Garamond"/>
          <w:lang w:val="en-US"/>
        </w:rPr>
      </w:pPr>
    </w:p>
    <w:p w14:paraId="21E55D11" w14:textId="59C8709B" w:rsidR="00864C8B" w:rsidRPr="00A83F76" w:rsidRDefault="00864C8B" w:rsidP="00170EFC">
      <w:pPr>
        <w:tabs>
          <w:tab w:val="left" w:pos="5103"/>
        </w:tabs>
        <w:jc w:val="center"/>
        <w:rPr>
          <w:lang w:val="en-US"/>
        </w:rPr>
      </w:pPr>
      <w:r>
        <w:rPr>
          <w:rFonts w:ascii="Garamond" w:hAnsi="Garamond"/>
          <w:color w:val="0000FF"/>
          <w:lang w:val="en-US"/>
        </w:rPr>
        <w:t>Voltage dependence of normali</w:t>
      </w:r>
      <w:r w:rsidR="00170EFC">
        <w:rPr>
          <w:rFonts w:ascii="Garamond" w:hAnsi="Garamond"/>
          <w:color w:val="0000FF"/>
          <w:lang w:val="en-US"/>
        </w:rPr>
        <w:t>zed current during inactivation</w:t>
      </w:r>
    </w:p>
    <w:p w14:paraId="77302AE4" w14:textId="3A1D348C" w:rsidR="00864C8B" w:rsidRDefault="00170EFC" w:rsidP="00170EFC">
      <w:pPr>
        <w:tabs>
          <w:tab w:val="left" w:pos="5103"/>
        </w:tabs>
        <w:jc w:val="center"/>
        <w:rPr>
          <w:rFonts w:ascii="Garamond" w:hAnsi="Garamond"/>
          <w:color w:val="0000FF"/>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 xml:space="preserve">Hopkins et al, 1994, </w:t>
      </w:r>
      <w:r>
        <w:rPr>
          <w:rFonts w:ascii="Garamond" w:hAnsi="Garamond"/>
          <w:lang w:val="en-US"/>
        </w:rPr>
        <w:t>fig 2B</w:t>
      </w:r>
    </w:p>
    <w:p w14:paraId="0DEA653E" w14:textId="7994DD65" w:rsidR="00864C8B" w:rsidRDefault="00864C8B">
      <w:pPr>
        <w:rPr>
          <w:rFonts w:ascii="Garamond" w:hAnsi="Garamond"/>
          <w:lang w:val="en-US"/>
        </w:rPr>
      </w:pPr>
    </w:p>
    <w:p w14:paraId="743AAB1A" w14:textId="0D75A8F8" w:rsidR="00864C8B" w:rsidRDefault="00170EFC">
      <w:pPr>
        <w:rPr>
          <w:rFonts w:ascii="Garamond" w:hAnsi="Garamond"/>
          <w:lang w:val="en-US"/>
        </w:rPr>
      </w:pPr>
      <w:r>
        <w:rPr>
          <w:noProof/>
          <w:lang w:eastAsia="it-IT"/>
        </w:rPr>
        <w:drawing>
          <wp:anchor distT="0" distB="0" distL="114300" distR="114300" simplePos="0" relativeHeight="251665408" behindDoc="0" locked="0" layoutInCell="1" allowOverlap="1" wp14:anchorId="6F4FFDB3" wp14:editId="42B25237">
            <wp:simplePos x="0" y="0"/>
            <wp:positionH relativeFrom="column">
              <wp:posOffset>1993900</wp:posOffset>
            </wp:positionH>
            <wp:positionV relativeFrom="paragraph">
              <wp:posOffset>156210</wp:posOffset>
            </wp:positionV>
            <wp:extent cx="2339975" cy="1202055"/>
            <wp:effectExtent l="0" t="0" r="3175" b="0"/>
            <wp:wrapSquare wrapText="bothSides"/>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9975" cy="1202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9C2EB67" w14:textId="77777777" w:rsidR="00864C8B" w:rsidRDefault="00864C8B">
      <w:pPr>
        <w:rPr>
          <w:rFonts w:ascii="Garamond" w:hAnsi="Garamond"/>
          <w:lang w:val="en-US"/>
        </w:rPr>
      </w:pPr>
    </w:p>
    <w:p w14:paraId="15CD71B6" w14:textId="77777777" w:rsidR="00864C8B" w:rsidRDefault="00864C8B">
      <w:pPr>
        <w:rPr>
          <w:rFonts w:ascii="Garamond" w:hAnsi="Garamond"/>
          <w:lang w:val="en-US"/>
        </w:rPr>
      </w:pPr>
    </w:p>
    <w:p w14:paraId="05901BCD" w14:textId="77777777" w:rsidR="00864C8B" w:rsidRDefault="00864C8B">
      <w:pPr>
        <w:rPr>
          <w:rFonts w:ascii="Garamond" w:hAnsi="Garamond"/>
          <w:lang w:val="en-US"/>
        </w:rPr>
      </w:pPr>
    </w:p>
    <w:p w14:paraId="0487424C" w14:textId="77777777" w:rsidR="00864C8B" w:rsidRDefault="00864C8B">
      <w:pPr>
        <w:rPr>
          <w:rFonts w:ascii="Garamond" w:hAnsi="Garamond"/>
          <w:lang w:val="en-US"/>
        </w:rPr>
      </w:pPr>
    </w:p>
    <w:p w14:paraId="54070146" w14:textId="77777777" w:rsidR="00864C8B" w:rsidRDefault="00864C8B">
      <w:pPr>
        <w:rPr>
          <w:rFonts w:ascii="Garamond" w:hAnsi="Garamond"/>
          <w:lang w:val="en-US"/>
        </w:rPr>
      </w:pPr>
    </w:p>
    <w:p w14:paraId="2BC8C5F4" w14:textId="77777777" w:rsidR="00864C8B" w:rsidRDefault="00864C8B">
      <w:pPr>
        <w:rPr>
          <w:rFonts w:ascii="Garamond" w:hAnsi="Garamond"/>
          <w:lang w:val="en-US"/>
        </w:rPr>
      </w:pPr>
    </w:p>
    <w:p w14:paraId="505EEE37" w14:textId="77777777" w:rsidR="00864C8B" w:rsidRDefault="00864C8B">
      <w:pPr>
        <w:rPr>
          <w:rFonts w:ascii="Garamond" w:hAnsi="Garamond"/>
          <w:lang w:val="en-US"/>
        </w:rPr>
      </w:pPr>
    </w:p>
    <w:p w14:paraId="64E5A63F" w14:textId="77777777" w:rsidR="00864C8B" w:rsidRDefault="00864C8B">
      <w:pPr>
        <w:rPr>
          <w:rFonts w:ascii="Garamond" w:hAnsi="Garamond"/>
          <w:lang w:val="en-US"/>
        </w:rPr>
      </w:pPr>
    </w:p>
    <w:p w14:paraId="592798CD" w14:textId="77777777" w:rsidR="00864C8B" w:rsidRDefault="00864C8B">
      <w:pPr>
        <w:rPr>
          <w:rFonts w:ascii="Garamond" w:hAnsi="Garamond"/>
          <w:lang w:val="en-US"/>
        </w:rPr>
      </w:pPr>
    </w:p>
    <w:p w14:paraId="4A78A619" w14:textId="77777777" w:rsidR="00170EFC" w:rsidRDefault="00170EFC">
      <w:pPr>
        <w:suppressAutoHyphens w:val="0"/>
        <w:rPr>
          <w:rFonts w:ascii="Garamond" w:hAnsi="Garamond"/>
          <w:lang w:val="en-US"/>
        </w:rPr>
      </w:pPr>
      <w:r>
        <w:rPr>
          <w:rFonts w:ascii="Garamond" w:hAnsi="Garamond"/>
          <w:lang w:val="en-US"/>
        </w:rPr>
        <w:br w:type="page"/>
      </w:r>
    </w:p>
    <w:p w14:paraId="7074D78C" w14:textId="77777777" w:rsidR="00170EFC" w:rsidRDefault="00170EFC" w:rsidP="00170EFC">
      <w:pPr>
        <w:jc w:val="center"/>
        <w:rPr>
          <w:rFonts w:ascii="Garamond" w:hAnsi="Garamond"/>
          <w:lang w:val="en-US"/>
        </w:rPr>
      </w:pPr>
    </w:p>
    <w:p w14:paraId="14B932CE" w14:textId="77777777" w:rsidR="00864C8B" w:rsidRPr="00A83F76" w:rsidRDefault="00864C8B" w:rsidP="00170EFC">
      <w:pPr>
        <w:jc w:val="center"/>
        <w:rPr>
          <w:lang w:val="en-US"/>
        </w:rPr>
      </w:pPr>
      <w:r>
        <w:rPr>
          <w:rFonts w:ascii="Garamond" w:hAnsi="Garamond"/>
          <w:color w:val="0000FF"/>
          <w:lang w:val="en-US"/>
        </w:rPr>
        <w:t>Recovery from inactivation</w:t>
      </w:r>
    </w:p>
    <w:p w14:paraId="734324C6" w14:textId="39EA66C1" w:rsidR="00170EFC" w:rsidRDefault="00170EFC" w:rsidP="00170EFC">
      <w:pPr>
        <w:tabs>
          <w:tab w:val="left" w:pos="5103"/>
        </w:tabs>
        <w:jc w:val="center"/>
        <w:rPr>
          <w:rFonts w:ascii="Garamond" w:hAnsi="Garamond"/>
          <w:color w:val="0000FF"/>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 xml:space="preserve">Hopkins et al, 1994, </w:t>
      </w:r>
      <w:r>
        <w:rPr>
          <w:rFonts w:ascii="Garamond" w:hAnsi="Garamond"/>
          <w:lang w:val="en-US"/>
        </w:rPr>
        <w:t>fig 3B</w:t>
      </w:r>
    </w:p>
    <w:p w14:paraId="1FDED770" w14:textId="4D7E031B" w:rsidR="00864C8B" w:rsidRDefault="00864C8B">
      <w:pPr>
        <w:rPr>
          <w:rFonts w:ascii="Garamond" w:hAnsi="Garamond"/>
          <w:lang w:val="en-US"/>
        </w:rPr>
      </w:pPr>
    </w:p>
    <w:p w14:paraId="42FBABEB" w14:textId="06ACFBBF" w:rsidR="00864C8B" w:rsidRDefault="00606A61">
      <w:pPr>
        <w:rPr>
          <w:rFonts w:ascii="Garamond" w:hAnsi="Garamond"/>
          <w:lang w:val="en-US"/>
        </w:rPr>
      </w:pPr>
      <w:r>
        <w:rPr>
          <w:noProof/>
          <w:lang w:eastAsia="it-IT"/>
        </w:rPr>
        <w:drawing>
          <wp:anchor distT="0" distB="0" distL="114300" distR="114300" simplePos="0" relativeHeight="251668480" behindDoc="0" locked="0" layoutInCell="1" allowOverlap="1" wp14:anchorId="6D24E086" wp14:editId="6431BA8B">
            <wp:simplePos x="0" y="0"/>
            <wp:positionH relativeFrom="column">
              <wp:posOffset>2023745</wp:posOffset>
            </wp:positionH>
            <wp:positionV relativeFrom="paragraph">
              <wp:posOffset>72390</wp:posOffset>
            </wp:positionV>
            <wp:extent cx="2099310" cy="1097280"/>
            <wp:effectExtent l="0" t="0" r="0" b="7620"/>
            <wp:wrapSquare wrapText="bothSides"/>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9310" cy="10972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BFF341B" w14:textId="77777777" w:rsidR="00864C8B" w:rsidRDefault="00864C8B">
      <w:pPr>
        <w:rPr>
          <w:rFonts w:ascii="Garamond" w:hAnsi="Garamond"/>
          <w:lang w:val="en-US"/>
        </w:rPr>
      </w:pPr>
    </w:p>
    <w:p w14:paraId="187ED291" w14:textId="77777777" w:rsidR="00864C8B" w:rsidRDefault="00864C8B">
      <w:pPr>
        <w:rPr>
          <w:rFonts w:ascii="Garamond" w:hAnsi="Garamond"/>
          <w:lang w:val="en-US"/>
        </w:rPr>
      </w:pPr>
    </w:p>
    <w:p w14:paraId="5460C796" w14:textId="77777777" w:rsidR="00864C8B" w:rsidRDefault="00864C8B">
      <w:pPr>
        <w:rPr>
          <w:rFonts w:ascii="Garamond" w:hAnsi="Garamond"/>
          <w:lang w:val="en-US"/>
        </w:rPr>
      </w:pPr>
    </w:p>
    <w:p w14:paraId="1FD5A733" w14:textId="77777777" w:rsidR="00864C8B" w:rsidRDefault="00864C8B">
      <w:pPr>
        <w:rPr>
          <w:rFonts w:ascii="Garamond" w:hAnsi="Garamond"/>
          <w:lang w:val="en-US"/>
        </w:rPr>
      </w:pPr>
    </w:p>
    <w:p w14:paraId="627C23F8" w14:textId="77777777" w:rsidR="00864C8B" w:rsidRDefault="00864C8B">
      <w:pPr>
        <w:rPr>
          <w:rFonts w:ascii="Garamond" w:hAnsi="Garamond"/>
          <w:lang w:val="en-US"/>
        </w:rPr>
      </w:pPr>
    </w:p>
    <w:p w14:paraId="4F7CD622" w14:textId="77777777" w:rsidR="00864C8B" w:rsidRDefault="00864C8B">
      <w:pPr>
        <w:rPr>
          <w:rFonts w:ascii="Garamond" w:hAnsi="Garamond"/>
          <w:lang w:val="en-US"/>
        </w:rPr>
      </w:pPr>
    </w:p>
    <w:p w14:paraId="032FA58E" w14:textId="77777777" w:rsidR="00864C8B" w:rsidRDefault="00864C8B">
      <w:pPr>
        <w:rPr>
          <w:rFonts w:ascii="Garamond" w:hAnsi="Garamond"/>
          <w:lang w:val="en-US"/>
        </w:rPr>
      </w:pPr>
    </w:p>
    <w:p w14:paraId="55EEEBD6" w14:textId="77777777" w:rsidR="00864C8B" w:rsidRDefault="00864C8B">
      <w:pPr>
        <w:rPr>
          <w:rFonts w:ascii="Garamond" w:hAnsi="Garamond"/>
          <w:lang w:val="en-US"/>
        </w:rPr>
      </w:pPr>
    </w:p>
    <w:p w14:paraId="1EE88502" w14:textId="77777777" w:rsidR="00170EFC" w:rsidRDefault="00170EFC">
      <w:pPr>
        <w:suppressAutoHyphens w:val="0"/>
        <w:rPr>
          <w:rFonts w:ascii="Garamond" w:hAnsi="Garamond"/>
          <w:b/>
          <w:color w:val="FF0000"/>
          <w:lang w:val="en-US"/>
        </w:rPr>
      </w:pPr>
      <w:r>
        <w:rPr>
          <w:rFonts w:ascii="Garamond" w:hAnsi="Garamond"/>
          <w:b/>
          <w:color w:val="FF0000"/>
          <w:lang w:val="en-US"/>
        </w:rPr>
        <w:br w:type="page"/>
      </w:r>
    </w:p>
    <w:p w14:paraId="49DA53E0" w14:textId="62CE498D" w:rsidR="00864C8B" w:rsidRPr="00A83F76" w:rsidRDefault="00864C8B">
      <w:pPr>
        <w:rPr>
          <w:rFonts w:ascii="Garamond" w:hAnsi="Garamond"/>
          <w:lang w:val="en-US"/>
        </w:rPr>
      </w:pPr>
      <w:r w:rsidRPr="00A83F76">
        <w:rPr>
          <w:rFonts w:ascii="Garamond" w:hAnsi="Garamond"/>
          <w:b/>
          <w:color w:val="FF0000"/>
          <w:lang w:val="en-US"/>
        </w:rPr>
        <w:lastRenderedPageBreak/>
        <w:t>mKv1.2</w:t>
      </w:r>
    </w:p>
    <w:p w14:paraId="57D08EC4" w14:textId="77777777" w:rsidR="00864C8B" w:rsidRDefault="00864C8B">
      <w:pPr>
        <w:rPr>
          <w:rFonts w:ascii="Garamond" w:hAnsi="Garamond"/>
        </w:rPr>
      </w:pPr>
      <w:r>
        <w:rPr>
          <w:rFonts w:ascii="Garamond" w:hAnsi="Garamond"/>
        </w:rPr>
        <w:t>Hopkins et al, 1994</w:t>
      </w:r>
    </w:p>
    <w:p w14:paraId="7701DF99" w14:textId="77777777" w:rsidR="00864C8B" w:rsidRDefault="00864C8B">
      <w:pPr>
        <w:rPr>
          <w:rFonts w:ascii="Garamond" w:hAnsi="Garamond"/>
        </w:rPr>
      </w:pPr>
    </w:p>
    <w:tbl>
      <w:tblPr>
        <w:tblW w:w="0" w:type="auto"/>
        <w:tblLayout w:type="fixed"/>
        <w:tblLook w:val="0000" w:firstRow="0" w:lastRow="0" w:firstColumn="0" w:lastColumn="0" w:noHBand="0" w:noVBand="0"/>
      </w:tblPr>
      <w:tblGrid>
        <w:gridCol w:w="3226"/>
        <w:gridCol w:w="1984"/>
        <w:gridCol w:w="2551"/>
        <w:gridCol w:w="2010"/>
      </w:tblGrid>
      <w:tr w:rsidR="00864C8B" w14:paraId="66288874" w14:textId="77777777">
        <w:tc>
          <w:tcPr>
            <w:tcW w:w="3226" w:type="dxa"/>
            <w:tcBorders>
              <w:top w:val="single" w:sz="4" w:space="0" w:color="000000"/>
              <w:left w:val="single" w:sz="4" w:space="0" w:color="000000"/>
              <w:bottom w:val="single" w:sz="4" w:space="0" w:color="000000"/>
              <w:right w:val="single" w:sz="4" w:space="0" w:color="000000"/>
            </w:tcBorders>
          </w:tcPr>
          <w:p w14:paraId="1DEBEE17" w14:textId="77777777" w:rsidR="00864C8B" w:rsidRDefault="00864C8B">
            <w:pPr>
              <w:rPr>
                <w:rFonts w:ascii="Garamond" w:hAnsi="Garamond"/>
                <w:lang w:val="en-US"/>
              </w:rPr>
            </w:pPr>
            <w:r>
              <w:rPr>
                <w:rFonts w:ascii="Garamond" w:hAnsi="Garamond"/>
                <w:lang w:val="en-US"/>
              </w:rPr>
              <w:t>Parameters</w:t>
            </w:r>
          </w:p>
        </w:tc>
        <w:tc>
          <w:tcPr>
            <w:tcW w:w="1984" w:type="dxa"/>
            <w:tcBorders>
              <w:top w:val="single" w:sz="4" w:space="0" w:color="000000"/>
              <w:left w:val="single" w:sz="4" w:space="0" w:color="000000"/>
              <w:bottom w:val="single" w:sz="4" w:space="0" w:color="000000"/>
              <w:right w:val="single" w:sz="4" w:space="0" w:color="000000"/>
            </w:tcBorders>
          </w:tcPr>
          <w:p w14:paraId="7F19A56B" w14:textId="77777777" w:rsidR="00864C8B" w:rsidRDefault="00864C8B">
            <w:pPr>
              <w:jc w:val="center"/>
              <w:rPr>
                <w:rFonts w:ascii="Garamond" w:hAnsi="Garamond"/>
                <w:lang w:val="en-US"/>
              </w:rPr>
            </w:pPr>
            <w:r>
              <w:rPr>
                <w:rFonts w:ascii="Garamond" w:hAnsi="Garamond"/>
                <w:lang w:val="en-US"/>
              </w:rPr>
              <w:t>Experimental values</w:t>
            </w:r>
          </w:p>
        </w:tc>
        <w:tc>
          <w:tcPr>
            <w:tcW w:w="2551" w:type="dxa"/>
            <w:tcBorders>
              <w:top w:val="single" w:sz="4" w:space="0" w:color="000000"/>
              <w:left w:val="single" w:sz="4" w:space="0" w:color="000000"/>
              <w:bottom w:val="single" w:sz="4" w:space="0" w:color="000000"/>
              <w:right w:val="single" w:sz="4" w:space="0" w:color="000000"/>
            </w:tcBorders>
          </w:tcPr>
          <w:p w14:paraId="15EBFB80" w14:textId="77777777" w:rsidR="00864C8B" w:rsidRDefault="00864C8B">
            <w:pPr>
              <w:rPr>
                <w:rFonts w:ascii="Garamond" w:hAnsi="Garamond"/>
                <w:lang w:val="en-US"/>
              </w:rPr>
            </w:pPr>
            <w:r>
              <w:rPr>
                <w:rFonts w:ascii="Garamond" w:hAnsi="Garamond"/>
                <w:lang w:val="en-US"/>
              </w:rPr>
              <w:t>Reference</w:t>
            </w:r>
          </w:p>
        </w:tc>
        <w:tc>
          <w:tcPr>
            <w:tcW w:w="2010" w:type="dxa"/>
            <w:tcBorders>
              <w:top w:val="single" w:sz="4" w:space="0" w:color="000000"/>
              <w:left w:val="single" w:sz="4" w:space="0" w:color="000000"/>
              <w:bottom w:val="single" w:sz="4" w:space="0" w:color="000000"/>
              <w:right w:val="single" w:sz="4" w:space="0" w:color="000000"/>
            </w:tcBorders>
          </w:tcPr>
          <w:p w14:paraId="191C1A45" w14:textId="3BA0E94C" w:rsidR="00864C8B" w:rsidRDefault="00170EFC" w:rsidP="00170EFC">
            <w:r>
              <w:rPr>
                <w:rFonts w:ascii="Garamond" w:hAnsi="Garamond"/>
                <w:lang w:val="en-US"/>
              </w:rPr>
              <w:t>Simulation values</w:t>
            </w:r>
          </w:p>
        </w:tc>
      </w:tr>
      <w:tr w:rsidR="00864C8B" w14:paraId="154AE3D1" w14:textId="77777777">
        <w:tc>
          <w:tcPr>
            <w:tcW w:w="3226" w:type="dxa"/>
            <w:tcBorders>
              <w:top w:val="single" w:sz="4" w:space="0" w:color="000000"/>
              <w:left w:val="single" w:sz="4" w:space="0" w:color="000000"/>
              <w:bottom w:val="single" w:sz="4" w:space="0" w:color="000000"/>
              <w:right w:val="single" w:sz="4" w:space="0" w:color="000000"/>
            </w:tcBorders>
          </w:tcPr>
          <w:p w14:paraId="3C07BD9B" w14:textId="77777777" w:rsidR="00864C8B" w:rsidRDefault="00864C8B">
            <w:pPr>
              <w:rPr>
                <w:rFonts w:ascii="Garamond" w:hAnsi="Garamond"/>
                <w:lang w:val="en-US"/>
              </w:rPr>
            </w:pPr>
            <w:r>
              <w:rPr>
                <w:rFonts w:ascii="Garamond" w:hAnsi="Garamond"/>
                <w:lang w:val="en-US"/>
              </w:rPr>
              <w:t>Temperature</w:t>
            </w:r>
          </w:p>
        </w:tc>
        <w:tc>
          <w:tcPr>
            <w:tcW w:w="1984" w:type="dxa"/>
            <w:tcBorders>
              <w:top w:val="single" w:sz="4" w:space="0" w:color="000000"/>
              <w:left w:val="single" w:sz="4" w:space="0" w:color="000000"/>
              <w:bottom w:val="single" w:sz="4" w:space="0" w:color="000000"/>
              <w:right w:val="single" w:sz="4" w:space="0" w:color="000000"/>
            </w:tcBorders>
          </w:tcPr>
          <w:p w14:paraId="1001B9A1" w14:textId="77777777" w:rsidR="00864C8B" w:rsidRDefault="00864C8B">
            <w:pPr>
              <w:jc w:val="center"/>
              <w:rPr>
                <w:rFonts w:ascii="Garamond" w:hAnsi="Garamond"/>
                <w:lang w:val="en-US"/>
              </w:rPr>
            </w:pPr>
            <w:r>
              <w:rPr>
                <w:rFonts w:ascii="Garamond" w:hAnsi="Garamond"/>
                <w:lang w:val="en-US"/>
              </w:rPr>
              <w:t>22°C</w:t>
            </w:r>
          </w:p>
        </w:tc>
        <w:tc>
          <w:tcPr>
            <w:tcW w:w="2551" w:type="dxa"/>
            <w:tcBorders>
              <w:top w:val="single" w:sz="4" w:space="0" w:color="000000"/>
              <w:left w:val="single" w:sz="4" w:space="0" w:color="000000"/>
              <w:bottom w:val="single" w:sz="4" w:space="0" w:color="000000"/>
              <w:right w:val="single" w:sz="4" w:space="0" w:color="000000"/>
            </w:tcBorders>
          </w:tcPr>
          <w:p w14:paraId="2D3B128E" w14:textId="77777777" w:rsidR="00864C8B" w:rsidRDefault="00864C8B">
            <w:pPr>
              <w:rPr>
                <w:rFonts w:ascii="Garamond" w:hAnsi="Garamond"/>
                <w:lang w:val="en-US"/>
              </w:rPr>
            </w:pPr>
            <w:r>
              <w:rPr>
                <w:rFonts w:ascii="Garamond" w:hAnsi="Garamond"/>
                <w:lang w:val="en-US"/>
              </w:rPr>
              <w:t>Hopkins et al. 1994 (pg 383)</w:t>
            </w:r>
          </w:p>
        </w:tc>
        <w:tc>
          <w:tcPr>
            <w:tcW w:w="2010" w:type="dxa"/>
            <w:tcBorders>
              <w:top w:val="single" w:sz="4" w:space="0" w:color="000000"/>
              <w:left w:val="single" w:sz="4" w:space="0" w:color="000000"/>
              <w:bottom w:val="single" w:sz="4" w:space="0" w:color="000000"/>
              <w:right w:val="single" w:sz="4" w:space="0" w:color="000000"/>
            </w:tcBorders>
          </w:tcPr>
          <w:p w14:paraId="4E43ACD9" w14:textId="77777777" w:rsidR="00864C8B" w:rsidRDefault="00864C8B">
            <w:pPr>
              <w:jc w:val="center"/>
            </w:pPr>
            <w:r>
              <w:rPr>
                <w:rFonts w:ascii="Garamond" w:hAnsi="Garamond"/>
                <w:lang w:val="en-US"/>
              </w:rPr>
              <w:t>22°C</w:t>
            </w:r>
          </w:p>
        </w:tc>
      </w:tr>
      <w:tr w:rsidR="00864C8B" w14:paraId="482902B7" w14:textId="77777777">
        <w:tc>
          <w:tcPr>
            <w:tcW w:w="3226" w:type="dxa"/>
            <w:tcBorders>
              <w:top w:val="single" w:sz="4" w:space="0" w:color="000000"/>
              <w:left w:val="single" w:sz="4" w:space="0" w:color="000000"/>
              <w:bottom w:val="single" w:sz="4" w:space="0" w:color="000000"/>
              <w:right w:val="single" w:sz="4" w:space="0" w:color="000000"/>
            </w:tcBorders>
          </w:tcPr>
          <w:p w14:paraId="75127A60" w14:textId="77777777" w:rsidR="00864C8B" w:rsidRDefault="00864C8B">
            <w:pPr>
              <w:rPr>
                <w:rFonts w:ascii="Garamond" w:hAnsi="Garamond"/>
                <w:lang w:val="en-US"/>
              </w:rPr>
            </w:pPr>
            <w:r>
              <w:rPr>
                <w:rFonts w:ascii="Garamond" w:hAnsi="Garamond"/>
                <w:lang w:val="en-US"/>
              </w:rPr>
              <w:t>Potassium reversal potential</w:t>
            </w:r>
          </w:p>
        </w:tc>
        <w:tc>
          <w:tcPr>
            <w:tcW w:w="1984" w:type="dxa"/>
            <w:tcBorders>
              <w:top w:val="single" w:sz="4" w:space="0" w:color="000000"/>
              <w:left w:val="single" w:sz="4" w:space="0" w:color="000000"/>
              <w:bottom w:val="single" w:sz="4" w:space="0" w:color="000000"/>
              <w:right w:val="single" w:sz="4" w:space="0" w:color="000000"/>
            </w:tcBorders>
          </w:tcPr>
          <w:p w14:paraId="60EDB094" w14:textId="77777777" w:rsidR="00864C8B" w:rsidRDefault="00864C8B">
            <w:pPr>
              <w:jc w:val="center"/>
              <w:rPr>
                <w:rFonts w:ascii="Garamond" w:hAnsi="Garamond"/>
                <w:lang w:val="en-US"/>
              </w:rPr>
            </w:pPr>
            <w:r>
              <w:rPr>
                <w:rFonts w:ascii="Garamond" w:hAnsi="Garamond"/>
                <w:lang w:val="en-US"/>
              </w:rPr>
              <w:t>not available</w:t>
            </w:r>
          </w:p>
        </w:tc>
        <w:tc>
          <w:tcPr>
            <w:tcW w:w="2551" w:type="dxa"/>
            <w:tcBorders>
              <w:top w:val="single" w:sz="4" w:space="0" w:color="000000"/>
              <w:left w:val="single" w:sz="4" w:space="0" w:color="000000"/>
              <w:bottom w:val="single" w:sz="4" w:space="0" w:color="000000"/>
              <w:right w:val="single" w:sz="4" w:space="0" w:color="000000"/>
            </w:tcBorders>
          </w:tcPr>
          <w:p w14:paraId="199C19C6" w14:textId="77777777" w:rsidR="00864C8B" w:rsidRDefault="00864C8B">
            <w:pPr>
              <w:rPr>
                <w:rFonts w:ascii="Garamond" w:hAnsi="Garamond"/>
                <w:lang w:val="en-US"/>
              </w:rPr>
            </w:pPr>
          </w:p>
        </w:tc>
        <w:tc>
          <w:tcPr>
            <w:tcW w:w="2010" w:type="dxa"/>
            <w:tcBorders>
              <w:top w:val="single" w:sz="4" w:space="0" w:color="000000"/>
              <w:left w:val="single" w:sz="4" w:space="0" w:color="000000"/>
              <w:bottom w:val="single" w:sz="4" w:space="0" w:color="000000"/>
              <w:right w:val="single" w:sz="4" w:space="0" w:color="000000"/>
            </w:tcBorders>
          </w:tcPr>
          <w:p w14:paraId="14958C03" w14:textId="77777777" w:rsidR="00864C8B" w:rsidRDefault="00864C8B">
            <w:pPr>
              <w:jc w:val="center"/>
            </w:pPr>
            <w:r>
              <w:rPr>
                <w:rFonts w:ascii="Garamond" w:hAnsi="Garamond"/>
                <w:lang w:val="en-US"/>
              </w:rPr>
              <w:t>-77 mV</w:t>
            </w:r>
          </w:p>
        </w:tc>
      </w:tr>
      <w:tr w:rsidR="00864C8B" w14:paraId="6990570E" w14:textId="77777777">
        <w:tc>
          <w:tcPr>
            <w:tcW w:w="3226" w:type="dxa"/>
            <w:tcBorders>
              <w:top w:val="single" w:sz="4" w:space="0" w:color="000000"/>
              <w:left w:val="single" w:sz="4" w:space="0" w:color="000000"/>
              <w:bottom w:val="single" w:sz="4" w:space="0" w:color="000000"/>
              <w:right w:val="single" w:sz="4" w:space="0" w:color="000000"/>
            </w:tcBorders>
          </w:tcPr>
          <w:p w14:paraId="685A0616" w14:textId="77777777" w:rsidR="00864C8B" w:rsidRDefault="00864C8B">
            <w:pPr>
              <w:rPr>
                <w:rFonts w:ascii="Garamond" w:hAnsi="Garamond"/>
                <w:lang w:val="en-US"/>
              </w:rPr>
            </w:pPr>
            <w:r>
              <w:rPr>
                <w:rFonts w:ascii="Garamond" w:hAnsi="Garamond"/>
                <w:lang w:val="en-US"/>
              </w:rPr>
              <w:t>TC HMA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60A87180" w14:textId="77777777" w:rsidR="00864C8B" w:rsidRDefault="00864C8B">
            <w:pPr>
              <w:jc w:val="center"/>
              <w:rPr>
                <w:rFonts w:ascii="Garamond" w:hAnsi="Garamond"/>
                <w:lang w:val="en-US"/>
              </w:rPr>
            </w:pPr>
            <w:r>
              <w:rPr>
                <w:rFonts w:ascii="Garamond" w:hAnsi="Garamond"/>
                <w:lang w:val="en-US"/>
              </w:rPr>
              <w:t>-27 ± 1 mV</w:t>
            </w:r>
          </w:p>
        </w:tc>
        <w:tc>
          <w:tcPr>
            <w:tcW w:w="2551" w:type="dxa"/>
            <w:tcBorders>
              <w:top w:val="single" w:sz="4" w:space="0" w:color="000000"/>
              <w:left w:val="single" w:sz="4" w:space="0" w:color="000000"/>
              <w:bottom w:val="single" w:sz="4" w:space="0" w:color="000000"/>
              <w:right w:val="single" w:sz="4" w:space="0" w:color="000000"/>
            </w:tcBorders>
          </w:tcPr>
          <w:p w14:paraId="391730D7"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49B96CD0" w14:textId="77777777" w:rsidR="00864C8B" w:rsidRDefault="00864C8B">
            <w:pPr>
              <w:jc w:val="center"/>
            </w:pPr>
            <w:r>
              <w:rPr>
                <w:rFonts w:ascii="Garamond" w:hAnsi="Garamond"/>
                <w:lang w:val="en-US"/>
              </w:rPr>
              <w:t>-26.6 mV</w:t>
            </w:r>
          </w:p>
        </w:tc>
      </w:tr>
      <w:tr w:rsidR="00864C8B" w14:paraId="76268AA1" w14:textId="77777777">
        <w:tc>
          <w:tcPr>
            <w:tcW w:w="3226" w:type="dxa"/>
            <w:tcBorders>
              <w:top w:val="single" w:sz="4" w:space="0" w:color="000000"/>
              <w:left w:val="single" w:sz="4" w:space="0" w:color="000000"/>
              <w:bottom w:val="single" w:sz="4" w:space="0" w:color="000000"/>
              <w:right w:val="single" w:sz="4" w:space="0" w:color="000000"/>
            </w:tcBorders>
          </w:tcPr>
          <w:p w14:paraId="616898B7" w14:textId="77777777" w:rsidR="00864C8B" w:rsidRDefault="00864C8B">
            <w:pPr>
              <w:rPr>
                <w:rFonts w:ascii="Garamond" w:hAnsi="Garamond"/>
                <w:lang w:val="en-US"/>
              </w:rPr>
            </w:pPr>
            <w:r>
              <w:rPr>
                <w:rFonts w:ascii="Garamond" w:hAnsi="Garamond"/>
                <w:lang w:val="en-US"/>
              </w:rPr>
              <w:t>TC Slope (normalized conductance)</w:t>
            </w:r>
          </w:p>
        </w:tc>
        <w:tc>
          <w:tcPr>
            <w:tcW w:w="1984" w:type="dxa"/>
            <w:tcBorders>
              <w:top w:val="single" w:sz="4" w:space="0" w:color="000000"/>
              <w:left w:val="single" w:sz="4" w:space="0" w:color="000000"/>
              <w:bottom w:val="single" w:sz="4" w:space="0" w:color="000000"/>
              <w:right w:val="single" w:sz="4" w:space="0" w:color="000000"/>
            </w:tcBorders>
          </w:tcPr>
          <w:p w14:paraId="0E228537" w14:textId="149233B9" w:rsidR="00864C8B" w:rsidRDefault="00170EFC" w:rsidP="00170EFC">
            <w:pPr>
              <w:jc w:val="center"/>
              <w:rPr>
                <w:rFonts w:ascii="Garamond" w:hAnsi="Garamond"/>
                <w:lang w:val="en-US"/>
              </w:rPr>
            </w:pPr>
            <w:r>
              <w:rPr>
                <w:rFonts w:ascii="Garamond" w:hAnsi="Garamond"/>
                <w:lang w:val="en-US"/>
              </w:rPr>
              <w:t>5.9 ± 0.2</w:t>
            </w:r>
          </w:p>
        </w:tc>
        <w:tc>
          <w:tcPr>
            <w:tcW w:w="2551" w:type="dxa"/>
            <w:tcBorders>
              <w:top w:val="single" w:sz="4" w:space="0" w:color="000000"/>
              <w:left w:val="single" w:sz="4" w:space="0" w:color="000000"/>
              <w:bottom w:val="single" w:sz="4" w:space="0" w:color="000000"/>
              <w:right w:val="single" w:sz="4" w:space="0" w:color="000000"/>
            </w:tcBorders>
          </w:tcPr>
          <w:p w14:paraId="5D5D466D"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30FD07F2" w14:textId="7DE383A4" w:rsidR="00864C8B" w:rsidRPr="00170EFC" w:rsidRDefault="00864C8B" w:rsidP="00170EFC">
            <w:pPr>
              <w:jc w:val="center"/>
              <w:rPr>
                <w:rFonts w:ascii="Garamond" w:hAnsi="Garamond"/>
                <w:sz w:val="20"/>
                <w:lang w:val="en-US"/>
              </w:rPr>
            </w:pPr>
            <w:r>
              <w:rPr>
                <w:rFonts w:ascii="Garamond" w:hAnsi="Garamond"/>
                <w:lang w:val="en-US"/>
              </w:rPr>
              <w:t>-7.1</w:t>
            </w:r>
          </w:p>
        </w:tc>
      </w:tr>
      <w:tr w:rsidR="00864C8B" w14:paraId="26ACDB4B" w14:textId="77777777">
        <w:tc>
          <w:tcPr>
            <w:tcW w:w="3226" w:type="dxa"/>
            <w:tcBorders>
              <w:top w:val="single" w:sz="4" w:space="0" w:color="000000"/>
              <w:left w:val="single" w:sz="4" w:space="0" w:color="000000"/>
              <w:bottom w:val="single" w:sz="4" w:space="0" w:color="000000"/>
              <w:right w:val="single" w:sz="4" w:space="0" w:color="000000"/>
            </w:tcBorders>
          </w:tcPr>
          <w:p w14:paraId="3FA139C6" w14:textId="77777777" w:rsidR="00864C8B" w:rsidRDefault="00864C8B">
            <w:pPr>
              <w:rPr>
                <w:rFonts w:ascii="Garamond" w:hAnsi="Garamond"/>
                <w:lang w:val="en-US"/>
              </w:rPr>
            </w:pPr>
            <w:r>
              <w:rPr>
                <w:rFonts w:ascii="Garamond" w:hAnsi="Garamond"/>
                <w:lang w:val="en-US"/>
              </w:rPr>
              <w:t>Prepulse inactivation V</w:t>
            </w:r>
            <w:r>
              <w:rPr>
                <w:rFonts w:ascii="Garamond" w:hAnsi="Garamond"/>
                <w:vertAlign w:val="superscript"/>
                <w:lang w:val="en-US"/>
              </w:rPr>
              <w:t>1/2</w:t>
            </w:r>
          </w:p>
        </w:tc>
        <w:tc>
          <w:tcPr>
            <w:tcW w:w="1984" w:type="dxa"/>
            <w:tcBorders>
              <w:top w:val="single" w:sz="4" w:space="0" w:color="000000"/>
              <w:left w:val="single" w:sz="4" w:space="0" w:color="000000"/>
              <w:bottom w:val="single" w:sz="4" w:space="0" w:color="000000"/>
              <w:right w:val="single" w:sz="4" w:space="0" w:color="000000"/>
            </w:tcBorders>
          </w:tcPr>
          <w:p w14:paraId="2732415D" w14:textId="77777777" w:rsidR="00864C8B" w:rsidRDefault="00864C8B">
            <w:pPr>
              <w:jc w:val="center"/>
              <w:rPr>
                <w:rFonts w:ascii="Garamond" w:hAnsi="Garamond"/>
                <w:lang w:val="en-US"/>
              </w:rPr>
            </w:pPr>
            <w:r>
              <w:rPr>
                <w:rFonts w:ascii="Garamond" w:hAnsi="Garamond"/>
                <w:lang w:val="en-US"/>
              </w:rPr>
              <w:t>-37 ± 1 mV</w:t>
            </w:r>
          </w:p>
        </w:tc>
        <w:tc>
          <w:tcPr>
            <w:tcW w:w="2551" w:type="dxa"/>
            <w:tcBorders>
              <w:top w:val="single" w:sz="4" w:space="0" w:color="000000"/>
              <w:left w:val="single" w:sz="4" w:space="0" w:color="000000"/>
              <w:bottom w:val="single" w:sz="4" w:space="0" w:color="000000"/>
              <w:right w:val="single" w:sz="4" w:space="0" w:color="000000"/>
            </w:tcBorders>
          </w:tcPr>
          <w:p w14:paraId="4E025DDB"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4BD788ED" w14:textId="77777777" w:rsidR="00864C8B" w:rsidRDefault="00864C8B">
            <w:pPr>
              <w:jc w:val="center"/>
            </w:pPr>
            <w:r>
              <w:rPr>
                <w:rFonts w:ascii="Garamond" w:hAnsi="Garamond"/>
                <w:lang w:val="en-US"/>
              </w:rPr>
              <w:t>-36.8 mV</w:t>
            </w:r>
          </w:p>
        </w:tc>
      </w:tr>
      <w:tr w:rsidR="00864C8B" w14:paraId="6F4F48B3" w14:textId="77777777">
        <w:tc>
          <w:tcPr>
            <w:tcW w:w="3226" w:type="dxa"/>
            <w:tcBorders>
              <w:top w:val="single" w:sz="4" w:space="0" w:color="000000"/>
              <w:left w:val="single" w:sz="4" w:space="0" w:color="000000"/>
              <w:bottom w:val="single" w:sz="4" w:space="0" w:color="000000"/>
              <w:right w:val="single" w:sz="4" w:space="0" w:color="000000"/>
            </w:tcBorders>
          </w:tcPr>
          <w:p w14:paraId="50659500" w14:textId="77777777" w:rsidR="00864C8B" w:rsidRDefault="00864C8B">
            <w:pPr>
              <w:rPr>
                <w:rFonts w:ascii="Garamond" w:hAnsi="Garamond"/>
                <w:lang w:val="en-US"/>
              </w:rPr>
            </w:pPr>
            <w:r>
              <w:rPr>
                <w:rFonts w:ascii="Garamond" w:hAnsi="Garamond"/>
                <w:lang w:val="en-US"/>
              </w:rPr>
              <w:t>Prepulse inactivation slope</w:t>
            </w:r>
          </w:p>
        </w:tc>
        <w:tc>
          <w:tcPr>
            <w:tcW w:w="1984" w:type="dxa"/>
            <w:tcBorders>
              <w:top w:val="single" w:sz="4" w:space="0" w:color="000000"/>
              <w:left w:val="single" w:sz="4" w:space="0" w:color="000000"/>
              <w:bottom w:val="single" w:sz="4" w:space="0" w:color="000000"/>
              <w:right w:val="single" w:sz="4" w:space="0" w:color="000000"/>
            </w:tcBorders>
          </w:tcPr>
          <w:p w14:paraId="64120926" w14:textId="77777777" w:rsidR="00864C8B" w:rsidRDefault="00864C8B">
            <w:pPr>
              <w:jc w:val="center"/>
              <w:rPr>
                <w:rFonts w:ascii="Garamond" w:hAnsi="Garamond"/>
                <w:lang w:val="en-US"/>
              </w:rPr>
            </w:pPr>
            <w:r>
              <w:rPr>
                <w:rFonts w:ascii="Garamond" w:hAnsi="Garamond"/>
                <w:lang w:val="en-US"/>
              </w:rPr>
              <w:t>4.5 ± 0.2</w:t>
            </w:r>
          </w:p>
        </w:tc>
        <w:tc>
          <w:tcPr>
            <w:tcW w:w="2551" w:type="dxa"/>
            <w:tcBorders>
              <w:top w:val="single" w:sz="4" w:space="0" w:color="000000"/>
              <w:left w:val="single" w:sz="4" w:space="0" w:color="000000"/>
              <w:bottom w:val="single" w:sz="4" w:space="0" w:color="000000"/>
              <w:right w:val="single" w:sz="4" w:space="0" w:color="000000"/>
            </w:tcBorders>
          </w:tcPr>
          <w:p w14:paraId="22F5E314"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1FA3F088" w14:textId="1B4F7DC2" w:rsidR="00864C8B" w:rsidRPr="00170EFC" w:rsidRDefault="00864C8B" w:rsidP="00170EFC">
            <w:pPr>
              <w:jc w:val="center"/>
              <w:rPr>
                <w:rFonts w:ascii="Garamond" w:hAnsi="Garamond"/>
                <w:sz w:val="20"/>
                <w:lang w:val="en-US"/>
              </w:rPr>
            </w:pPr>
            <w:r>
              <w:rPr>
                <w:rFonts w:ascii="Garamond" w:hAnsi="Garamond"/>
                <w:lang w:val="en-US"/>
              </w:rPr>
              <w:t>5.8</w:t>
            </w:r>
          </w:p>
        </w:tc>
      </w:tr>
      <w:tr w:rsidR="00864C8B" w14:paraId="439C56BD" w14:textId="77777777">
        <w:tc>
          <w:tcPr>
            <w:tcW w:w="3226" w:type="dxa"/>
            <w:tcBorders>
              <w:top w:val="single" w:sz="4" w:space="0" w:color="000000"/>
              <w:left w:val="single" w:sz="4" w:space="0" w:color="000000"/>
              <w:bottom w:val="single" w:sz="4" w:space="0" w:color="000000"/>
              <w:right w:val="single" w:sz="4" w:space="0" w:color="000000"/>
            </w:tcBorders>
          </w:tcPr>
          <w:p w14:paraId="4FA4FD2D" w14:textId="77777777" w:rsidR="00864C8B" w:rsidRDefault="00864C8B">
            <w:pPr>
              <w:rPr>
                <w:rFonts w:ascii="Garamond" w:hAnsi="Garamond"/>
                <w:lang w:val="en-US"/>
              </w:rPr>
            </w:pPr>
            <w:r>
              <w:rPr>
                <w:rFonts w:ascii="Garamond" w:hAnsi="Garamond"/>
                <w:lang w:val="en-US"/>
              </w:rPr>
              <w:t>Prepulse inactivation fraction</w:t>
            </w:r>
          </w:p>
        </w:tc>
        <w:tc>
          <w:tcPr>
            <w:tcW w:w="1984" w:type="dxa"/>
            <w:tcBorders>
              <w:top w:val="single" w:sz="4" w:space="0" w:color="000000"/>
              <w:left w:val="single" w:sz="4" w:space="0" w:color="000000"/>
              <w:bottom w:val="single" w:sz="4" w:space="0" w:color="000000"/>
              <w:right w:val="single" w:sz="4" w:space="0" w:color="000000"/>
            </w:tcBorders>
          </w:tcPr>
          <w:p w14:paraId="079194D2" w14:textId="77777777" w:rsidR="00864C8B" w:rsidRDefault="00864C8B">
            <w:pPr>
              <w:jc w:val="center"/>
              <w:rPr>
                <w:rFonts w:ascii="Garamond" w:hAnsi="Garamond"/>
                <w:lang w:val="en-US"/>
              </w:rPr>
            </w:pPr>
            <w:r>
              <w:rPr>
                <w:rFonts w:ascii="Garamond" w:hAnsi="Garamond"/>
                <w:lang w:val="en-US"/>
              </w:rPr>
              <w:t>0.55 ± 0.03</w:t>
            </w:r>
          </w:p>
        </w:tc>
        <w:tc>
          <w:tcPr>
            <w:tcW w:w="2551" w:type="dxa"/>
            <w:tcBorders>
              <w:top w:val="single" w:sz="4" w:space="0" w:color="000000"/>
              <w:left w:val="single" w:sz="4" w:space="0" w:color="000000"/>
              <w:bottom w:val="single" w:sz="4" w:space="0" w:color="000000"/>
              <w:right w:val="single" w:sz="4" w:space="0" w:color="000000"/>
            </w:tcBorders>
          </w:tcPr>
          <w:p w14:paraId="7706FE39"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6253CAEA" w14:textId="77777777" w:rsidR="00864C8B" w:rsidRDefault="00864C8B">
            <w:pPr>
              <w:jc w:val="center"/>
            </w:pPr>
            <w:r>
              <w:rPr>
                <w:rFonts w:ascii="Garamond" w:hAnsi="Garamond"/>
                <w:lang w:val="en-US"/>
              </w:rPr>
              <w:t>0.55</w:t>
            </w:r>
          </w:p>
        </w:tc>
      </w:tr>
      <w:tr w:rsidR="00864C8B" w14:paraId="13F9CDB3" w14:textId="77777777">
        <w:tc>
          <w:tcPr>
            <w:tcW w:w="3226" w:type="dxa"/>
            <w:tcBorders>
              <w:top w:val="single" w:sz="4" w:space="0" w:color="000000"/>
              <w:left w:val="single" w:sz="4" w:space="0" w:color="000000"/>
              <w:bottom w:val="single" w:sz="4" w:space="0" w:color="000000"/>
              <w:right w:val="single" w:sz="4" w:space="0" w:color="000000"/>
            </w:tcBorders>
          </w:tcPr>
          <w:p w14:paraId="5FB8616E" w14:textId="77777777" w:rsidR="00864C8B" w:rsidRDefault="00864C8B">
            <w:pPr>
              <w:rPr>
                <w:rFonts w:ascii="Garamond" w:hAnsi="Garamond"/>
                <w:lang w:val="en-US"/>
              </w:rPr>
            </w:pPr>
            <w:r>
              <w:rPr>
                <w:rFonts w:ascii="Garamond" w:hAnsi="Garamond"/>
                <w:lang w:val="en-US"/>
              </w:rPr>
              <w:t>Time constant of inactivation onset</w:t>
            </w:r>
          </w:p>
        </w:tc>
        <w:tc>
          <w:tcPr>
            <w:tcW w:w="1984" w:type="dxa"/>
            <w:tcBorders>
              <w:top w:val="single" w:sz="4" w:space="0" w:color="000000"/>
              <w:left w:val="single" w:sz="4" w:space="0" w:color="000000"/>
              <w:bottom w:val="single" w:sz="4" w:space="0" w:color="000000"/>
              <w:right w:val="single" w:sz="4" w:space="0" w:color="000000"/>
            </w:tcBorders>
          </w:tcPr>
          <w:p w14:paraId="3F7EB1D2" w14:textId="77777777" w:rsidR="00864C8B" w:rsidRDefault="00864C8B">
            <w:pPr>
              <w:jc w:val="center"/>
              <w:rPr>
                <w:rFonts w:ascii="Garamond" w:hAnsi="Garamond"/>
                <w:lang w:val="en-US"/>
              </w:rPr>
            </w:pPr>
            <w:r>
              <w:rPr>
                <w:rFonts w:ascii="Garamond" w:hAnsi="Garamond"/>
                <w:lang w:val="en-US"/>
              </w:rPr>
              <w:t>3559 ± 272 ms</w:t>
            </w:r>
          </w:p>
          <w:p w14:paraId="7A789E9A" w14:textId="77777777" w:rsidR="00864C8B" w:rsidRDefault="00864C8B">
            <w:pPr>
              <w:jc w:val="center"/>
              <w:rPr>
                <w:rFonts w:ascii="Garamond" w:hAnsi="Garamond"/>
                <w:lang w:val="en-US"/>
              </w:rPr>
            </w:pPr>
            <w:r>
              <w:rPr>
                <w:rFonts w:ascii="Garamond" w:hAnsi="Garamond"/>
                <w:lang w:val="en-US"/>
              </w:rPr>
              <w:t>131 ± 10 ms</w:t>
            </w:r>
          </w:p>
        </w:tc>
        <w:tc>
          <w:tcPr>
            <w:tcW w:w="2551" w:type="dxa"/>
            <w:tcBorders>
              <w:top w:val="single" w:sz="4" w:space="0" w:color="000000"/>
              <w:left w:val="single" w:sz="4" w:space="0" w:color="000000"/>
              <w:bottom w:val="single" w:sz="4" w:space="0" w:color="000000"/>
              <w:right w:val="single" w:sz="4" w:space="0" w:color="000000"/>
            </w:tcBorders>
          </w:tcPr>
          <w:p w14:paraId="00696792"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66B6F59F" w14:textId="77777777" w:rsidR="00864C8B" w:rsidRDefault="00864C8B">
            <w:pPr>
              <w:jc w:val="center"/>
            </w:pPr>
            <w:r>
              <w:rPr>
                <w:rFonts w:ascii="Garamond" w:hAnsi="Garamond"/>
                <w:lang w:val="en-US"/>
              </w:rPr>
              <w:t>not performed</w:t>
            </w:r>
          </w:p>
        </w:tc>
      </w:tr>
      <w:tr w:rsidR="00864C8B" w14:paraId="3E6FA32A" w14:textId="77777777">
        <w:tc>
          <w:tcPr>
            <w:tcW w:w="3226" w:type="dxa"/>
            <w:tcBorders>
              <w:top w:val="single" w:sz="4" w:space="0" w:color="000000"/>
              <w:left w:val="single" w:sz="4" w:space="0" w:color="000000"/>
              <w:bottom w:val="single" w:sz="4" w:space="0" w:color="000000"/>
              <w:right w:val="single" w:sz="4" w:space="0" w:color="000000"/>
            </w:tcBorders>
          </w:tcPr>
          <w:p w14:paraId="71551455" w14:textId="77777777" w:rsidR="00864C8B" w:rsidRDefault="00864C8B">
            <w:pPr>
              <w:rPr>
                <w:rFonts w:ascii="Garamond" w:hAnsi="Garamond"/>
                <w:lang w:val="en-US"/>
              </w:rPr>
            </w:pPr>
            <w:r>
              <w:rPr>
                <w:rFonts w:ascii="Garamond" w:hAnsi="Garamond"/>
                <w:lang w:val="en-US"/>
              </w:rPr>
              <w:t>Time constant of the recovery from inactivation</w:t>
            </w:r>
          </w:p>
        </w:tc>
        <w:tc>
          <w:tcPr>
            <w:tcW w:w="1984" w:type="dxa"/>
            <w:tcBorders>
              <w:top w:val="single" w:sz="4" w:space="0" w:color="000000"/>
              <w:left w:val="single" w:sz="4" w:space="0" w:color="000000"/>
              <w:bottom w:val="single" w:sz="4" w:space="0" w:color="000000"/>
              <w:right w:val="single" w:sz="4" w:space="0" w:color="000000"/>
            </w:tcBorders>
          </w:tcPr>
          <w:p w14:paraId="67F9E595" w14:textId="77777777" w:rsidR="00864C8B" w:rsidRDefault="00864C8B">
            <w:pPr>
              <w:jc w:val="center"/>
              <w:rPr>
                <w:rFonts w:ascii="Garamond" w:hAnsi="Garamond"/>
                <w:lang w:val="en-US"/>
              </w:rPr>
            </w:pPr>
            <w:r>
              <w:rPr>
                <w:rFonts w:ascii="Garamond" w:hAnsi="Garamond"/>
                <w:lang w:val="en-US"/>
              </w:rPr>
              <w:t>2400 ± 272 ms</w:t>
            </w:r>
          </w:p>
          <w:p w14:paraId="78E963C3" w14:textId="77777777" w:rsidR="00864C8B" w:rsidRDefault="00864C8B">
            <w:pPr>
              <w:jc w:val="center"/>
              <w:rPr>
                <w:rFonts w:ascii="Garamond" w:hAnsi="Garamond"/>
                <w:lang w:val="en-US"/>
              </w:rPr>
            </w:pPr>
            <w:r>
              <w:rPr>
                <w:rFonts w:ascii="Garamond" w:hAnsi="Garamond"/>
                <w:lang w:val="en-US"/>
              </w:rPr>
              <w:t>314 ± 222 ms</w:t>
            </w:r>
          </w:p>
        </w:tc>
        <w:tc>
          <w:tcPr>
            <w:tcW w:w="2551" w:type="dxa"/>
            <w:tcBorders>
              <w:top w:val="single" w:sz="4" w:space="0" w:color="000000"/>
              <w:left w:val="single" w:sz="4" w:space="0" w:color="000000"/>
              <w:bottom w:val="single" w:sz="4" w:space="0" w:color="000000"/>
              <w:right w:val="single" w:sz="4" w:space="0" w:color="000000"/>
            </w:tcBorders>
          </w:tcPr>
          <w:p w14:paraId="2CA5197E" w14:textId="77777777" w:rsidR="00864C8B" w:rsidRDefault="00864C8B">
            <w:pPr>
              <w:rPr>
                <w:rFonts w:ascii="Garamond" w:hAnsi="Garamond"/>
                <w:lang w:val="en-US"/>
              </w:rPr>
            </w:pPr>
            <w:r>
              <w:rPr>
                <w:rFonts w:ascii="Garamond" w:hAnsi="Garamond"/>
                <w:lang w:val="en-US"/>
              </w:rPr>
              <w:t>Hopkins et al. 1994 (Table 1)</w:t>
            </w:r>
          </w:p>
        </w:tc>
        <w:tc>
          <w:tcPr>
            <w:tcW w:w="2010" w:type="dxa"/>
            <w:tcBorders>
              <w:top w:val="single" w:sz="4" w:space="0" w:color="000000"/>
              <w:left w:val="single" w:sz="4" w:space="0" w:color="000000"/>
              <w:bottom w:val="single" w:sz="4" w:space="0" w:color="000000"/>
              <w:right w:val="single" w:sz="4" w:space="0" w:color="000000"/>
            </w:tcBorders>
          </w:tcPr>
          <w:p w14:paraId="54CFAEBE" w14:textId="77777777" w:rsidR="00864C8B" w:rsidRDefault="00864C8B">
            <w:pPr>
              <w:jc w:val="center"/>
            </w:pPr>
            <w:r>
              <w:rPr>
                <w:rFonts w:ascii="Garamond" w:hAnsi="Garamond"/>
                <w:lang w:val="en-US"/>
              </w:rPr>
              <w:t>2250 ms</w:t>
            </w:r>
          </w:p>
        </w:tc>
      </w:tr>
    </w:tbl>
    <w:p w14:paraId="5BD34A90" w14:textId="77777777" w:rsidR="00864C8B" w:rsidRDefault="00864C8B">
      <w:pPr>
        <w:rPr>
          <w:rFonts w:ascii="Garamond" w:hAnsi="Garamond"/>
        </w:rPr>
      </w:pPr>
    </w:p>
    <w:p w14:paraId="67257042" w14:textId="77777777" w:rsidR="00170EFC" w:rsidRDefault="00170EFC" w:rsidP="00170EFC">
      <w:pPr>
        <w:tabs>
          <w:tab w:val="left" w:pos="5103"/>
        </w:tabs>
        <w:jc w:val="center"/>
        <w:rPr>
          <w:rFonts w:ascii="Garamond" w:hAnsi="Garamond"/>
          <w:color w:val="0000FF"/>
          <w:lang w:val="en-US"/>
        </w:rPr>
      </w:pPr>
    </w:p>
    <w:p w14:paraId="22508A11" w14:textId="77777777" w:rsidR="00170EFC" w:rsidRDefault="00170EFC" w:rsidP="00170EFC">
      <w:pPr>
        <w:tabs>
          <w:tab w:val="left" w:pos="5103"/>
        </w:tabs>
        <w:jc w:val="center"/>
        <w:rPr>
          <w:rFonts w:ascii="Garamond" w:hAnsi="Garamond"/>
          <w:color w:val="0000FF"/>
          <w:lang w:val="en-US"/>
        </w:rPr>
      </w:pPr>
    </w:p>
    <w:p w14:paraId="1E1E22D1" w14:textId="77777777" w:rsidR="00170EFC" w:rsidRDefault="00170EFC" w:rsidP="00170EFC">
      <w:pPr>
        <w:tabs>
          <w:tab w:val="left" w:pos="5103"/>
        </w:tabs>
        <w:jc w:val="center"/>
        <w:rPr>
          <w:rFonts w:ascii="Garamond" w:hAnsi="Garamond"/>
          <w:color w:val="0000FF"/>
          <w:lang w:val="en-US"/>
        </w:rPr>
      </w:pPr>
      <w:r>
        <w:rPr>
          <w:rFonts w:ascii="Garamond" w:hAnsi="Garamond"/>
          <w:color w:val="0000FF"/>
          <w:lang w:val="en-US"/>
        </w:rPr>
        <w:t>Voltage dependence of the normalised conductance</w:t>
      </w:r>
    </w:p>
    <w:p w14:paraId="052A6912" w14:textId="77777777" w:rsidR="00170EFC" w:rsidRDefault="00170EFC" w:rsidP="00170EFC">
      <w:pPr>
        <w:tabs>
          <w:tab w:val="left" w:pos="5103"/>
        </w:tabs>
        <w:jc w:val="center"/>
        <w:rPr>
          <w:rFonts w:ascii="Garamond" w:hAnsi="Garamond"/>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Hopkins et al, 1994, fig 1B</w:t>
      </w:r>
    </w:p>
    <w:p w14:paraId="470D9368" w14:textId="4C495E34" w:rsidR="00170EFC" w:rsidRPr="00170EFC" w:rsidRDefault="00170EFC" w:rsidP="00170EFC">
      <w:pPr>
        <w:tabs>
          <w:tab w:val="left" w:pos="5103"/>
        </w:tabs>
        <w:jc w:val="center"/>
        <w:rPr>
          <w:lang w:val="en-US"/>
        </w:rPr>
      </w:pPr>
      <w:r>
        <w:rPr>
          <w:noProof/>
          <w:lang w:eastAsia="it-IT"/>
        </w:rPr>
        <w:drawing>
          <wp:anchor distT="0" distB="0" distL="114300" distR="114300" simplePos="0" relativeHeight="251669504" behindDoc="0" locked="0" layoutInCell="1" allowOverlap="1" wp14:anchorId="3AC674CF" wp14:editId="340CB917">
            <wp:simplePos x="0" y="0"/>
            <wp:positionH relativeFrom="column">
              <wp:posOffset>2002155</wp:posOffset>
            </wp:positionH>
            <wp:positionV relativeFrom="paragraph">
              <wp:posOffset>110490</wp:posOffset>
            </wp:positionV>
            <wp:extent cx="2245360" cy="1108075"/>
            <wp:effectExtent l="0" t="0" r="2540" b="0"/>
            <wp:wrapSquare wrapText="bothSides"/>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245360" cy="11080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C2F6C0A" w14:textId="5F6F4F7D" w:rsidR="00864C8B" w:rsidRPr="00A83F76" w:rsidRDefault="00864C8B">
      <w:pPr>
        <w:rPr>
          <w:rFonts w:ascii="Garamond" w:hAnsi="Garamond"/>
          <w:lang w:val="en-US"/>
        </w:rPr>
      </w:pPr>
    </w:p>
    <w:p w14:paraId="2250B28C" w14:textId="77777777" w:rsidR="00864C8B" w:rsidRPr="00A83F76" w:rsidRDefault="00864C8B">
      <w:pPr>
        <w:rPr>
          <w:rFonts w:ascii="Garamond" w:hAnsi="Garamond"/>
          <w:lang w:val="en-US"/>
        </w:rPr>
      </w:pPr>
    </w:p>
    <w:p w14:paraId="0CDE6274" w14:textId="77777777" w:rsidR="00864C8B" w:rsidRPr="00A83F76" w:rsidRDefault="00864C8B">
      <w:pPr>
        <w:rPr>
          <w:rFonts w:ascii="Garamond" w:hAnsi="Garamond"/>
          <w:lang w:val="en-US"/>
        </w:rPr>
      </w:pPr>
    </w:p>
    <w:p w14:paraId="4A73BB74" w14:textId="77777777" w:rsidR="00864C8B" w:rsidRPr="00A83F76" w:rsidRDefault="00864C8B">
      <w:pPr>
        <w:rPr>
          <w:rFonts w:ascii="Garamond" w:hAnsi="Garamond"/>
          <w:lang w:val="en-US"/>
        </w:rPr>
      </w:pPr>
    </w:p>
    <w:p w14:paraId="54EB3DA3" w14:textId="77777777" w:rsidR="00864C8B" w:rsidRPr="00A83F76" w:rsidRDefault="00864C8B">
      <w:pPr>
        <w:rPr>
          <w:rFonts w:ascii="Garamond" w:hAnsi="Garamond"/>
          <w:lang w:val="en-US"/>
        </w:rPr>
      </w:pPr>
    </w:p>
    <w:p w14:paraId="5FA870A7" w14:textId="77777777" w:rsidR="00864C8B" w:rsidRPr="00A83F76" w:rsidRDefault="00864C8B">
      <w:pPr>
        <w:rPr>
          <w:rFonts w:ascii="Garamond" w:hAnsi="Garamond"/>
          <w:lang w:val="en-US"/>
        </w:rPr>
      </w:pPr>
    </w:p>
    <w:p w14:paraId="5BF699B9" w14:textId="77777777" w:rsidR="00864C8B" w:rsidRPr="00A83F76" w:rsidRDefault="00864C8B">
      <w:pPr>
        <w:rPr>
          <w:rFonts w:ascii="Garamond" w:hAnsi="Garamond"/>
          <w:lang w:val="en-US"/>
        </w:rPr>
      </w:pPr>
    </w:p>
    <w:p w14:paraId="1E742CFE" w14:textId="77777777" w:rsidR="00864C8B" w:rsidRPr="00A83F76" w:rsidRDefault="00864C8B">
      <w:pPr>
        <w:rPr>
          <w:rFonts w:ascii="Garamond" w:hAnsi="Garamond"/>
          <w:lang w:val="en-US"/>
        </w:rPr>
      </w:pPr>
    </w:p>
    <w:p w14:paraId="194C1138" w14:textId="77777777" w:rsidR="00864C8B" w:rsidRPr="00A83F76" w:rsidRDefault="00864C8B">
      <w:pPr>
        <w:rPr>
          <w:rFonts w:ascii="Garamond" w:hAnsi="Garamond"/>
          <w:lang w:val="en-US"/>
        </w:rPr>
      </w:pPr>
    </w:p>
    <w:p w14:paraId="022FC521" w14:textId="77777777" w:rsidR="00170EFC" w:rsidRPr="00A83F76" w:rsidRDefault="00170EFC" w:rsidP="00170EFC">
      <w:pPr>
        <w:tabs>
          <w:tab w:val="left" w:pos="5103"/>
        </w:tabs>
        <w:jc w:val="center"/>
        <w:rPr>
          <w:lang w:val="en-US"/>
        </w:rPr>
      </w:pPr>
      <w:r>
        <w:rPr>
          <w:rFonts w:ascii="Garamond" w:hAnsi="Garamond"/>
          <w:color w:val="0000FF"/>
          <w:lang w:val="en-US"/>
        </w:rPr>
        <w:t>Voltage dependence of normalized current during inactivation</w:t>
      </w:r>
    </w:p>
    <w:p w14:paraId="7DAA376F" w14:textId="77777777" w:rsidR="00170EFC" w:rsidRDefault="00170EFC" w:rsidP="00170EFC">
      <w:pPr>
        <w:tabs>
          <w:tab w:val="left" w:pos="5103"/>
        </w:tabs>
        <w:jc w:val="center"/>
        <w:rPr>
          <w:rFonts w:ascii="Garamond" w:hAnsi="Garamond"/>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 xml:space="preserve">Hopkins et al, 1994, </w:t>
      </w:r>
      <w:r>
        <w:rPr>
          <w:rFonts w:ascii="Garamond" w:hAnsi="Garamond"/>
          <w:lang w:val="en-US"/>
        </w:rPr>
        <w:t>fig 2B</w:t>
      </w:r>
    </w:p>
    <w:p w14:paraId="3A0BA2E4" w14:textId="77777777" w:rsidR="00170EFC" w:rsidRDefault="00170EFC" w:rsidP="00170EFC">
      <w:pPr>
        <w:tabs>
          <w:tab w:val="left" w:pos="5103"/>
        </w:tabs>
        <w:jc w:val="center"/>
        <w:rPr>
          <w:rFonts w:ascii="Garamond" w:hAnsi="Garamond"/>
          <w:color w:val="0000FF"/>
          <w:lang w:val="en-US"/>
        </w:rPr>
      </w:pPr>
    </w:p>
    <w:p w14:paraId="061DA33A" w14:textId="6BC7B1AF" w:rsidR="00170EFC" w:rsidRDefault="00170EFC">
      <w:pPr>
        <w:rPr>
          <w:rFonts w:ascii="Garamond" w:hAnsi="Garamond"/>
          <w:lang w:val="en-US"/>
        </w:rPr>
      </w:pPr>
      <w:r>
        <w:rPr>
          <w:noProof/>
          <w:lang w:eastAsia="it-IT"/>
        </w:rPr>
        <w:drawing>
          <wp:anchor distT="0" distB="0" distL="114300" distR="114300" simplePos="0" relativeHeight="251671552" behindDoc="0" locked="0" layoutInCell="1" allowOverlap="1" wp14:anchorId="304E822C" wp14:editId="66F87AF0">
            <wp:simplePos x="0" y="0"/>
            <wp:positionH relativeFrom="column">
              <wp:posOffset>1979930</wp:posOffset>
            </wp:positionH>
            <wp:positionV relativeFrom="paragraph">
              <wp:posOffset>128905</wp:posOffset>
            </wp:positionV>
            <wp:extent cx="2211705" cy="1127760"/>
            <wp:effectExtent l="0" t="0" r="0" b="0"/>
            <wp:wrapSquare wrapText="bothSides"/>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211705" cy="11277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F0152A1" w14:textId="64D8C9EF" w:rsidR="00864C8B" w:rsidRPr="00A83F76" w:rsidRDefault="00864C8B">
      <w:pPr>
        <w:rPr>
          <w:rFonts w:ascii="Garamond" w:hAnsi="Garamond"/>
          <w:lang w:val="en-US"/>
        </w:rPr>
      </w:pPr>
    </w:p>
    <w:p w14:paraId="30CBB9FD" w14:textId="77777777" w:rsidR="00864C8B" w:rsidRPr="00A83F76" w:rsidRDefault="00864C8B">
      <w:pPr>
        <w:rPr>
          <w:rFonts w:ascii="Garamond" w:hAnsi="Garamond"/>
          <w:lang w:val="en-US"/>
        </w:rPr>
      </w:pPr>
    </w:p>
    <w:p w14:paraId="12AAEE0A" w14:textId="77777777" w:rsidR="00864C8B" w:rsidRPr="00A83F76" w:rsidRDefault="00864C8B">
      <w:pPr>
        <w:rPr>
          <w:rFonts w:ascii="Garamond" w:hAnsi="Garamond"/>
          <w:lang w:val="en-US"/>
        </w:rPr>
      </w:pPr>
    </w:p>
    <w:p w14:paraId="427AA1EA" w14:textId="77777777" w:rsidR="00864C8B" w:rsidRPr="00A83F76" w:rsidRDefault="00864C8B">
      <w:pPr>
        <w:rPr>
          <w:rFonts w:ascii="Garamond" w:hAnsi="Garamond"/>
          <w:lang w:val="en-US"/>
        </w:rPr>
      </w:pPr>
    </w:p>
    <w:p w14:paraId="75A27542" w14:textId="77777777" w:rsidR="00864C8B" w:rsidRPr="00A83F76" w:rsidRDefault="00864C8B">
      <w:pPr>
        <w:rPr>
          <w:rFonts w:ascii="Garamond" w:hAnsi="Garamond"/>
          <w:lang w:val="en-US"/>
        </w:rPr>
      </w:pPr>
    </w:p>
    <w:p w14:paraId="74794A5A" w14:textId="77777777" w:rsidR="00864C8B" w:rsidRPr="00A83F76" w:rsidRDefault="00864C8B">
      <w:pPr>
        <w:rPr>
          <w:rFonts w:ascii="Garamond" w:hAnsi="Garamond"/>
          <w:lang w:val="en-US"/>
        </w:rPr>
      </w:pPr>
    </w:p>
    <w:p w14:paraId="6C2655C1" w14:textId="77777777" w:rsidR="00864C8B" w:rsidRPr="00A83F76" w:rsidRDefault="00864C8B">
      <w:pPr>
        <w:rPr>
          <w:rFonts w:ascii="Garamond" w:hAnsi="Garamond"/>
          <w:lang w:val="en-US"/>
        </w:rPr>
      </w:pPr>
    </w:p>
    <w:p w14:paraId="15B4BF15" w14:textId="77777777" w:rsidR="00864C8B" w:rsidRPr="00A83F76" w:rsidRDefault="00864C8B">
      <w:pPr>
        <w:rPr>
          <w:rFonts w:ascii="Garamond" w:hAnsi="Garamond"/>
          <w:lang w:val="en-US"/>
        </w:rPr>
      </w:pPr>
    </w:p>
    <w:p w14:paraId="521346BE" w14:textId="77777777" w:rsidR="00864C8B" w:rsidRPr="00A83F76" w:rsidRDefault="00864C8B">
      <w:pPr>
        <w:rPr>
          <w:rFonts w:ascii="Garamond" w:hAnsi="Garamond"/>
          <w:lang w:val="en-US"/>
        </w:rPr>
      </w:pPr>
    </w:p>
    <w:p w14:paraId="488DD71E" w14:textId="77777777" w:rsidR="00864C8B" w:rsidRPr="00A83F76" w:rsidRDefault="00864C8B">
      <w:pPr>
        <w:rPr>
          <w:rFonts w:ascii="Garamond" w:hAnsi="Garamond"/>
          <w:lang w:val="en-US"/>
        </w:rPr>
      </w:pPr>
    </w:p>
    <w:p w14:paraId="0482698D" w14:textId="77777777" w:rsidR="00864C8B" w:rsidRPr="00A83F76" w:rsidRDefault="00864C8B">
      <w:pPr>
        <w:rPr>
          <w:rFonts w:ascii="Garamond" w:hAnsi="Garamond"/>
          <w:lang w:val="en-US"/>
        </w:rPr>
      </w:pPr>
    </w:p>
    <w:p w14:paraId="2E306B63" w14:textId="77777777" w:rsidR="00170EFC" w:rsidRPr="00A83F76" w:rsidRDefault="00170EFC" w:rsidP="00170EFC">
      <w:pPr>
        <w:jc w:val="center"/>
        <w:rPr>
          <w:lang w:val="en-US"/>
        </w:rPr>
      </w:pPr>
      <w:r>
        <w:rPr>
          <w:rFonts w:ascii="Garamond" w:hAnsi="Garamond"/>
          <w:color w:val="0000FF"/>
          <w:lang w:val="en-US"/>
        </w:rPr>
        <w:lastRenderedPageBreak/>
        <w:t>Recovery from inactivation</w:t>
      </w:r>
    </w:p>
    <w:p w14:paraId="12948C42" w14:textId="77777777" w:rsidR="00170EFC" w:rsidRDefault="00170EFC" w:rsidP="00170EFC">
      <w:pPr>
        <w:tabs>
          <w:tab w:val="left" w:pos="5103"/>
        </w:tabs>
        <w:jc w:val="center"/>
        <w:rPr>
          <w:rFonts w:ascii="Garamond" w:hAnsi="Garamond"/>
          <w:color w:val="0000FF"/>
          <w:lang w:val="en-US"/>
        </w:rPr>
      </w:pPr>
      <w:r w:rsidRPr="00170EFC">
        <w:rPr>
          <w:rFonts w:ascii="Garamond" w:hAnsi="Garamond"/>
          <w:lang w:val="en-US"/>
        </w:rPr>
        <w:t>see</w:t>
      </w:r>
      <w:r>
        <w:rPr>
          <w:rFonts w:ascii="Garamond" w:hAnsi="Garamond"/>
          <w:lang w:val="en-US"/>
        </w:rPr>
        <w:t xml:space="preserve"> </w:t>
      </w:r>
      <w:r w:rsidRPr="00170EFC">
        <w:rPr>
          <w:rFonts w:ascii="Garamond" w:hAnsi="Garamond"/>
          <w:lang w:val="en-US"/>
        </w:rPr>
        <w:t xml:space="preserve">Hopkins et al, 1994, </w:t>
      </w:r>
      <w:r>
        <w:rPr>
          <w:rFonts w:ascii="Garamond" w:hAnsi="Garamond"/>
          <w:lang w:val="en-US"/>
        </w:rPr>
        <w:t>fig 3B</w:t>
      </w:r>
    </w:p>
    <w:p w14:paraId="57618AB7" w14:textId="40752C55" w:rsidR="00864C8B" w:rsidRPr="00A83F76" w:rsidRDefault="00864C8B">
      <w:pPr>
        <w:rPr>
          <w:rFonts w:ascii="Garamond" w:hAnsi="Garamond"/>
          <w:lang w:val="en-US"/>
        </w:rPr>
      </w:pPr>
    </w:p>
    <w:p w14:paraId="54136CD0" w14:textId="6A328EE5" w:rsidR="00864C8B" w:rsidRPr="00A83F76" w:rsidRDefault="00170EFC">
      <w:pPr>
        <w:rPr>
          <w:rFonts w:ascii="Garamond" w:hAnsi="Garamond"/>
          <w:lang w:val="en-US"/>
        </w:rPr>
      </w:pPr>
      <w:r>
        <w:rPr>
          <w:noProof/>
          <w:lang w:eastAsia="it-IT"/>
        </w:rPr>
        <w:drawing>
          <wp:anchor distT="0" distB="0" distL="114300" distR="114300" simplePos="0" relativeHeight="251673600" behindDoc="0" locked="0" layoutInCell="1" allowOverlap="1" wp14:anchorId="3298723E" wp14:editId="251C7EEC">
            <wp:simplePos x="0" y="0"/>
            <wp:positionH relativeFrom="column">
              <wp:posOffset>2110740</wp:posOffset>
            </wp:positionH>
            <wp:positionV relativeFrom="paragraph">
              <wp:posOffset>129540</wp:posOffset>
            </wp:positionV>
            <wp:extent cx="2197100" cy="1071880"/>
            <wp:effectExtent l="0" t="0" r="0" b="0"/>
            <wp:wrapSquare wrapText="bothSides"/>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197100" cy="1071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425BB4" w14:textId="77777777" w:rsidR="00864C8B" w:rsidRPr="00A83F76" w:rsidRDefault="00864C8B">
      <w:pPr>
        <w:rPr>
          <w:rFonts w:ascii="Garamond" w:hAnsi="Garamond"/>
          <w:lang w:val="en-US"/>
        </w:rPr>
      </w:pPr>
    </w:p>
    <w:p w14:paraId="74C4D0B2" w14:textId="77777777" w:rsidR="00864C8B" w:rsidRPr="00A83F76" w:rsidRDefault="00864C8B">
      <w:pPr>
        <w:rPr>
          <w:rFonts w:ascii="Garamond" w:hAnsi="Garamond"/>
          <w:lang w:val="en-US"/>
        </w:rPr>
      </w:pPr>
    </w:p>
    <w:p w14:paraId="3D87215E" w14:textId="77777777" w:rsidR="00864C8B" w:rsidRPr="00A83F76" w:rsidRDefault="00864C8B">
      <w:pPr>
        <w:rPr>
          <w:rFonts w:ascii="Garamond" w:hAnsi="Garamond"/>
          <w:lang w:val="en-US"/>
        </w:rPr>
      </w:pPr>
    </w:p>
    <w:p w14:paraId="0417F1C9" w14:textId="77777777" w:rsidR="00864C8B" w:rsidRPr="00A83F76" w:rsidRDefault="00864C8B">
      <w:pPr>
        <w:rPr>
          <w:rFonts w:ascii="Garamond" w:hAnsi="Garamond"/>
          <w:lang w:val="en-US"/>
        </w:rPr>
      </w:pPr>
    </w:p>
    <w:p w14:paraId="25A36F4F" w14:textId="77777777" w:rsidR="00864C8B" w:rsidRPr="00A83F76" w:rsidRDefault="00864C8B">
      <w:pPr>
        <w:rPr>
          <w:rFonts w:ascii="Garamond" w:hAnsi="Garamond"/>
          <w:lang w:val="en-US"/>
        </w:rPr>
      </w:pPr>
    </w:p>
    <w:p w14:paraId="09F1E186" w14:textId="77777777" w:rsidR="00864C8B" w:rsidRPr="00A83F76" w:rsidRDefault="00864C8B">
      <w:pPr>
        <w:rPr>
          <w:rFonts w:ascii="Garamond" w:hAnsi="Garamond"/>
          <w:lang w:val="en-US"/>
        </w:rPr>
      </w:pPr>
    </w:p>
    <w:p w14:paraId="1F659185" w14:textId="77777777" w:rsidR="00864C8B" w:rsidRPr="00A83F76" w:rsidRDefault="00864C8B">
      <w:pPr>
        <w:rPr>
          <w:rFonts w:ascii="Garamond" w:hAnsi="Garamond"/>
          <w:lang w:val="en-US"/>
        </w:rPr>
      </w:pPr>
    </w:p>
    <w:p w14:paraId="168C6BDE" w14:textId="77777777" w:rsidR="00864C8B" w:rsidRPr="00A83F76" w:rsidRDefault="00864C8B">
      <w:pPr>
        <w:rPr>
          <w:rFonts w:ascii="Garamond" w:hAnsi="Garamond"/>
          <w:lang w:val="en-US"/>
        </w:rPr>
      </w:pPr>
    </w:p>
    <w:p w14:paraId="2412E13E" w14:textId="77777777" w:rsidR="00864C8B" w:rsidRPr="00A83F76" w:rsidRDefault="00864C8B">
      <w:pPr>
        <w:rPr>
          <w:rFonts w:ascii="Garamond" w:hAnsi="Garamond"/>
          <w:lang w:val="en-US"/>
        </w:rPr>
      </w:pPr>
    </w:p>
    <w:p w14:paraId="0357C6D8" w14:textId="77777777" w:rsidR="00864C8B" w:rsidRDefault="00864C8B">
      <w:pPr>
        <w:rPr>
          <w:rFonts w:ascii="Garamond" w:hAnsi="Garamond"/>
          <w:lang w:val="en-US"/>
        </w:rPr>
      </w:pPr>
    </w:p>
    <w:p w14:paraId="5973EC3D" w14:textId="77777777" w:rsidR="00864C8B" w:rsidRDefault="00864C8B">
      <w:pPr>
        <w:pageBreakBefore/>
        <w:rPr>
          <w:rFonts w:ascii="Garamond" w:hAnsi="Garamond"/>
          <w:lang w:val="en-US"/>
        </w:rPr>
      </w:pPr>
      <w:r>
        <w:rPr>
          <w:rFonts w:ascii="Garamond" w:hAnsi="Garamond"/>
          <w:lang w:val="en-US"/>
        </w:rPr>
        <w:lastRenderedPageBreak/>
        <w:t>References</w:t>
      </w:r>
    </w:p>
    <w:p w14:paraId="4F3ABA99" w14:textId="77777777" w:rsidR="00864C8B" w:rsidRDefault="00864C8B">
      <w:pPr>
        <w:rPr>
          <w:rFonts w:ascii="Garamond" w:hAnsi="Garamond"/>
          <w:lang w:val="en-US"/>
        </w:rPr>
      </w:pPr>
    </w:p>
    <w:p w14:paraId="1B1562A4" w14:textId="77777777" w:rsidR="00864C8B" w:rsidRDefault="00864C8B">
      <w:pPr>
        <w:rPr>
          <w:rFonts w:ascii="Garamond" w:hAnsi="Garamond"/>
          <w:lang w:val="en-US"/>
        </w:rPr>
      </w:pPr>
      <w:r>
        <w:rPr>
          <w:rFonts w:ascii="Garamond" w:hAnsi="Garamond"/>
          <w:lang w:val="en-US"/>
        </w:rPr>
        <w:t>Arnold WD, Feldman DH, Ramirez S, He L, Kassar D, Quick A, Klassen TL, Lara M, Nguyen J, Kissel JT, Lossin C, Maselli RA. Defective fast inactivation recovery of Nav 1.4 in congenital myasthenic syndrome. Ann Neurol. 2015 May;77(5):840-50.</w:t>
      </w:r>
    </w:p>
    <w:p w14:paraId="1E75E600" w14:textId="77777777" w:rsidR="00864C8B" w:rsidRDefault="00864C8B">
      <w:pPr>
        <w:rPr>
          <w:rFonts w:ascii="Garamond" w:hAnsi="Garamond"/>
          <w:lang w:val="en-US"/>
        </w:rPr>
      </w:pPr>
    </w:p>
    <w:p w14:paraId="2C055F39" w14:textId="77777777" w:rsidR="00864C8B" w:rsidRDefault="00864C8B">
      <w:pPr>
        <w:rPr>
          <w:rFonts w:ascii="Garamond" w:hAnsi="Garamond"/>
          <w:lang w:val="en-US"/>
        </w:rPr>
      </w:pPr>
      <w:r>
        <w:rPr>
          <w:rFonts w:ascii="Garamond" w:hAnsi="Garamond"/>
          <w:lang w:val="en-US"/>
        </w:rPr>
        <w:t>Burbidge SA, Daleb TJ, Powell AJ, Whitaker WRJ, Xie XM, Romanos MA, Clare JJ. Molecular cloning, distribution and functional analysis of the Nav 1.6 voltage-gated sodium channel from human brain. Molecular Brain Research 103 (2002) 80–90</w:t>
      </w:r>
    </w:p>
    <w:p w14:paraId="6522E3A6" w14:textId="77777777" w:rsidR="00864C8B" w:rsidRDefault="00864C8B">
      <w:pPr>
        <w:rPr>
          <w:rFonts w:ascii="Garamond" w:hAnsi="Garamond"/>
          <w:lang w:val="en-US"/>
        </w:rPr>
      </w:pPr>
    </w:p>
    <w:p w14:paraId="06843E43" w14:textId="77777777" w:rsidR="00864C8B" w:rsidRDefault="00864C8B">
      <w:pPr>
        <w:rPr>
          <w:rFonts w:ascii="Garamond" w:hAnsi="Garamond"/>
          <w:lang w:val="en-US"/>
        </w:rPr>
      </w:pPr>
      <w:r>
        <w:rPr>
          <w:rFonts w:ascii="Garamond" w:hAnsi="Garamond"/>
          <w:lang w:val="en-US"/>
        </w:rPr>
        <w:t>Chatelier A, Dahllund L, Eriksson A, Krupp J, Chahine M. Biophysical properties of human Nav1.7 splice variante and their regulation by protein kinase A. J Neurophysiol 2008, 99: 2241-2250.</w:t>
      </w:r>
    </w:p>
    <w:p w14:paraId="1A55337C" w14:textId="77777777" w:rsidR="00864C8B" w:rsidRDefault="00864C8B">
      <w:pPr>
        <w:rPr>
          <w:rFonts w:ascii="Garamond" w:hAnsi="Garamond"/>
          <w:lang w:val="en-US"/>
        </w:rPr>
      </w:pPr>
    </w:p>
    <w:p w14:paraId="51A4D6CA" w14:textId="77777777" w:rsidR="00864C8B" w:rsidRDefault="00864C8B">
      <w:pPr>
        <w:rPr>
          <w:rFonts w:ascii="Garamond" w:hAnsi="Garamond"/>
          <w:lang w:val="en-US"/>
        </w:rPr>
      </w:pPr>
      <w:r>
        <w:rPr>
          <w:rFonts w:ascii="Garamond" w:hAnsi="Garamond"/>
          <w:lang w:val="en-US"/>
        </w:rPr>
        <w:t>Clare JJ, Tate SN, Nobbs M, Romanos MA. Voltage-gated sodium channels as therapeutic targets. Drug Discov Today 2000 Nov 1; 5(11): 506-520.</w:t>
      </w:r>
    </w:p>
    <w:p w14:paraId="77C12FF0" w14:textId="77777777" w:rsidR="00886FDE" w:rsidRDefault="00886FDE">
      <w:pPr>
        <w:rPr>
          <w:rFonts w:ascii="Garamond" w:hAnsi="Garamond"/>
          <w:lang w:val="en-US"/>
        </w:rPr>
      </w:pPr>
    </w:p>
    <w:p w14:paraId="49591255" w14:textId="5B56701F" w:rsidR="00886FDE" w:rsidRDefault="00886FDE">
      <w:pPr>
        <w:rPr>
          <w:rFonts w:ascii="Garamond" w:hAnsi="Garamond"/>
          <w:lang w:val="en-US"/>
        </w:rPr>
      </w:pPr>
      <w:r>
        <w:rPr>
          <w:rFonts w:ascii="Garamond" w:hAnsi="Garamond"/>
          <w:lang w:val="en-US"/>
        </w:rPr>
        <w:t xml:space="preserve">Cusdin FS, Nietlispach D, Maman J, Dale TJ, </w:t>
      </w:r>
      <w:r w:rsidR="0007385F">
        <w:rPr>
          <w:rFonts w:ascii="Garamond" w:hAnsi="Garamond"/>
          <w:lang w:val="en-US"/>
        </w:rPr>
        <w:t xml:space="preserve">Powell AJ, Clare JJ, Jackson AP. The sodium channel </w:t>
      </w:r>
      <w:r w:rsidR="0007385F">
        <w:rPr>
          <w:rFonts w:ascii="Garamond" w:hAnsi="Garamond"/>
          <w:lang w:val="en-US"/>
        </w:rPr>
        <w:sym w:font="Symbol" w:char="F062"/>
      </w:r>
      <w:r w:rsidR="0007385F">
        <w:rPr>
          <w:rFonts w:ascii="Garamond" w:hAnsi="Garamond"/>
          <w:lang w:val="en-US"/>
        </w:rPr>
        <w:t xml:space="preserve">3-subunit induces multiphasic gating in Nav1.3 and affects fast inactivation via distinct intracellular regions. </w:t>
      </w:r>
      <w:r w:rsidR="0007385F" w:rsidRPr="0007385F">
        <w:rPr>
          <w:rFonts w:ascii="Garamond" w:hAnsi="Garamond"/>
          <w:lang w:val="en-US"/>
        </w:rPr>
        <w:t>J Biol Chem. 2010 Oct 22;285(43):33404-12</w:t>
      </w:r>
      <w:r w:rsidR="0007385F">
        <w:rPr>
          <w:rFonts w:ascii="Garamond" w:hAnsi="Garamond"/>
          <w:lang w:val="en-US"/>
        </w:rPr>
        <w:t>.</w:t>
      </w:r>
    </w:p>
    <w:p w14:paraId="3BD0ECCF" w14:textId="77777777" w:rsidR="00864C8B" w:rsidRDefault="00864C8B">
      <w:pPr>
        <w:rPr>
          <w:rFonts w:ascii="Garamond" w:hAnsi="Garamond"/>
          <w:lang w:val="en-US"/>
        </w:rPr>
      </w:pPr>
    </w:p>
    <w:p w14:paraId="718DC5C5" w14:textId="0559F9C1" w:rsidR="00886FDE" w:rsidRDefault="00D01398" w:rsidP="00D01398">
      <w:pPr>
        <w:rPr>
          <w:rFonts w:ascii="Garamond" w:hAnsi="Garamond"/>
          <w:lang w:val="en-US"/>
        </w:rPr>
      </w:pPr>
      <w:r w:rsidRPr="00D01398">
        <w:rPr>
          <w:rFonts w:ascii="Garamond" w:hAnsi="Garamond"/>
          <w:lang w:val="en-US"/>
        </w:rPr>
        <w:t>Han C, Yang Y, de Greef BT, Hoeijmakers JG</w:t>
      </w:r>
      <w:r>
        <w:rPr>
          <w:rFonts w:ascii="Garamond" w:hAnsi="Garamond"/>
          <w:lang w:val="en-US"/>
        </w:rPr>
        <w:t xml:space="preserve">, Gerrits MM, Verhamme C, Qu J, </w:t>
      </w:r>
      <w:r w:rsidRPr="00D01398">
        <w:rPr>
          <w:rFonts w:ascii="Garamond" w:hAnsi="Garamond"/>
          <w:lang w:val="en-US"/>
        </w:rPr>
        <w:t>Lauria G, Merkies IS, Faber CG, Dib-Hajj SD, Waxman SG. The Domain II S4-S5</w:t>
      </w:r>
      <w:r>
        <w:rPr>
          <w:rFonts w:ascii="Garamond" w:hAnsi="Garamond"/>
          <w:lang w:val="en-US"/>
        </w:rPr>
        <w:t xml:space="preserve"> </w:t>
      </w:r>
      <w:r w:rsidRPr="00D01398">
        <w:rPr>
          <w:rFonts w:ascii="Garamond" w:hAnsi="Garamond"/>
          <w:lang w:val="en-US"/>
        </w:rPr>
        <w:t>Linker in Nav1.9: A Missense Mutation Enhances Activation, Impairs Fast</w:t>
      </w:r>
      <w:r>
        <w:rPr>
          <w:rFonts w:ascii="Garamond" w:hAnsi="Garamond"/>
          <w:lang w:val="en-US"/>
        </w:rPr>
        <w:t xml:space="preserve"> </w:t>
      </w:r>
      <w:r w:rsidRPr="00D01398">
        <w:rPr>
          <w:rFonts w:ascii="Garamond" w:hAnsi="Garamond"/>
          <w:lang w:val="en-US"/>
        </w:rPr>
        <w:t>Inactivation, and Pro</w:t>
      </w:r>
      <w:r>
        <w:rPr>
          <w:rFonts w:ascii="Garamond" w:hAnsi="Garamond"/>
          <w:lang w:val="en-US"/>
        </w:rPr>
        <w:t xml:space="preserve">duces Human Painful Neuropathy. </w:t>
      </w:r>
      <w:r w:rsidRPr="00D01398">
        <w:rPr>
          <w:rFonts w:ascii="Garamond" w:hAnsi="Garamond"/>
          <w:lang w:val="en-US"/>
        </w:rPr>
        <w:t>Neuromolecular Med. 2015</w:t>
      </w:r>
      <w:r>
        <w:rPr>
          <w:rFonts w:ascii="Garamond" w:hAnsi="Garamond"/>
          <w:lang w:val="en-US"/>
        </w:rPr>
        <w:t xml:space="preserve"> </w:t>
      </w:r>
      <w:bookmarkStart w:id="0" w:name="_GoBack"/>
      <w:bookmarkEnd w:id="0"/>
      <w:r w:rsidRPr="00D01398">
        <w:rPr>
          <w:rFonts w:ascii="Garamond" w:hAnsi="Garamond"/>
          <w:lang w:val="en-US"/>
        </w:rPr>
        <w:t>Jun;17(2):158-69.</w:t>
      </w:r>
    </w:p>
    <w:p w14:paraId="21257F68" w14:textId="77777777" w:rsidR="00D01398" w:rsidRDefault="00D01398" w:rsidP="00D01398">
      <w:pPr>
        <w:rPr>
          <w:rFonts w:ascii="Garamond" w:hAnsi="Garamond"/>
          <w:lang w:val="en-US"/>
        </w:rPr>
      </w:pPr>
    </w:p>
    <w:p w14:paraId="59198A7A" w14:textId="43A24EDE" w:rsidR="00864C8B" w:rsidRDefault="00886FDE">
      <w:pPr>
        <w:rPr>
          <w:rFonts w:ascii="Garamond" w:hAnsi="Garamond"/>
          <w:lang w:val="en-US"/>
        </w:rPr>
      </w:pPr>
      <w:r>
        <w:rPr>
          <w:rFonts w:ascii="Garamond" w:hAnsi="Garamond"/>
          <w:lang w:val="en-US"/>
        </w:rPr>
        <w:t>H</w:t>
      </w:r>
      <w:r w:rsidR="00864C8B">
        <w:rPr>
          <w:rFonts w:ascii="Garamond" w:hAnsi="Garamond"/>
          <w:lang w:val="en-US"/>
        </w:rPr>
        <w:t>opkins WF, Allen ML, Houamed KM, Tempel BL. Properties of voltage-gated K</w:t>
      </w:r>
      <w:r w:rsidR="00864C8B">
        <w:rPr>
          <w:rFonts w:ascii="Garamond" w:hAnsi="Garamond"/>
          <w:vertAlign w:val="superscript"/>
          <w:lang w:val="en-US"/>
        </w:rPr>
        <w:t>+</w:t>
      </w:r>
      <w:r w:rsidR="00864C8B">
        <w:rPr>
          <w:rFonts w:ascii="Garamond" w:hAnsi="Garamond"/>
          <w:lang w:val="en-US"/>
        </w:rPr>
        <w:t xml:space="preserve"> currents expressed in Xenopus oocytes by mKv1.1, mKv1.2 and their heteromultimers as revealed by mutagenesis of the dendrotoxin-binding site in mKv1.1. Pflügers Arch (1994) 428: 382-390.</w:t>
      </w:r>
    </w:p>
    <w:p w14:paraId="181E09AD" w14:textId="77777777" w:rsidR="00886FDE" w:rsidRDefault="00886FDE">
      <w:pPr>
        <w:rPr>
          <w:rFonts w:ascii="Garamond" w:hAnsi="Garamond"/>
          <w:lang w:val="en-US"/>
        </w:rPr>
      </w:pPr>
    </w:p>
    <w:p w14:paraId="073041AD" w14:textId="283CDCA2" w:rsidR="00886FDE" w:rsidRDefault="0007385F" w:rsidP="0007385F">
      <w:pPr>
        <w:rPr>
          <w:rFonts w:ascii="Garamond" w:hAnsi="Garamond"/>
          <w:lang w:val="en-US"/>
        </w:rPr>
      </w:pPr>
      <w:r w:rsidRPr="0007385F">
        <w:rPr>
          <w:rFonts w:ascii="Garamond" w:hAnsi="Garamond"/>
          <w:lang w:val="en-US"/>
        </w:rPr>
        <w:t>Huang J, Yang Y, Zhao P, Gerrits MM, Hoeijmak</w:t>
      </w:r>
      <w:r>
        <w:rPr>
          <w:rFonts w:ascii="Garamond" w:hAnsi="Garamond"/>
          <w:lang w:val="en-US"/>
        </w:rPr>
        <w:t xml:space="preserve">ers JG, Bekelaar K, Merkies IS, </w:t>
      </w:r>
      <w:r w:rsidRPr="0007385F">
        <w:rPr>
          <w:rFonts w:ascii="Garamond" w:hAnsi="Garamond"/>
          <w:lang w:val="en-US"/>
        </w:rPr>
        <w:t>Faber CG, Dib-Hajj SD, Waxman SG. Small-fiber neuropathy Nav1.8 mutation shifts</w:t>
      </w:r>
      <w:r>
        <w:rPr>
          <w:rFonts w:ascii="Garamond" w:hAnsi="Garamond"/>
          <w:lang w:val="en-US"/>
        </w:rPr>
        <w:t xml:space="preserve"> activation to hyperpolarized </w:t>
      </w:r>
      <w:r w:rsidRPr="0007385F">
        <w:rPr>
          <w:rFonts w:ascii="Garamond" w:hAnsi="Garamond"/>
          <w:lang w:val="en-US"/>
        </w:rPr>
        <w:t>potentials and increases excitability of dorsal root</w:t>
      </w:r>
      <w:r>
        <w:rPr>
          <w:rFonts w:ascii="Garamond" w:hAnsi="Garamond"/>
          <w:lang w:val="en-US"/>
        </w:rPr>
        <w:t xml:space="preserve"> </w:t>
      </w:r>
      <w:r w:rsidRPr="0007385F">
        <w:rPr>
          <w:rFonts w:ascii="Garamond" w:hAnsi="Garamond"/>
          <w:lang w:val="en-US"/>
        </w:rPr>
        <w:t>ganglion neurons. J Neurosci. 2013 Aug 28;33(35):14087-97.</w:t>
      </w:r>
    </w:p>
    <w:p w14:paraId="215A9E49" w14:textId="77777777" w:rsidR="0007385F" w:rsidRDefault="0007385F" w:rsidP="0007385F">
      <w:pPr>
        <w:rPr>
          <w:rFonts w:ascii="Garamond" w:hAnsi="Garamond"/>
          <w:lang w:val="en-US"/>
        </w:rPr>
      </w:pPr>
    </w:p>
    <w:p w14:paraId="61542EEF" w14:textId="1D5C8F09" w:rsidR="00886FDE" w:rsidRDefault="00886FDE">
      <w:pPr>
        <w:rPr>
          <w:rFonts w:ascii="Garamond" w:hAnsi="Garamond"/>
          <w:lang w:val="en-US"/>
        </w:rPr>
      </w:pPr>
      <w:r>
        <w:rPr>
          <w:rFonts w:ascii="Garamond" w:hAnsi="Garamond"/>
          <w:lang w:val="en-US"/>
        </w:rPr>
        <w:t>Misra SN, Kahlig KM, George AL. Impaired Nav1.2 Function and reduced cell surface expression in benign familial neonatal-infantile seizures. Epilepsia 2008 Sep, 49 (9): 1535-1545.</w:t>
      </w:r>
    </w:p>
    <w:p w14:paraId="43E25CE3" w14:textId="77777777" w:rsidR="00864C8B" w:rsidRDefault="00864C8B">
      <w:pPr>
        <w:rPr>
          <w:rFonts w:ascii="Garamond" w:hAnsi="Garamond"/>
          <w:lang w:val="en-US"/>
        </w:rPr>
      </w:pPr>
    </w:p>
    <w:p w14:paraId="0AA4DAA2" w14:textId="70F1C492" w:rsidR="00977550" w:rsidRDefault="00977550" w:rsidP="00977550">
      <w:pPr>
        <w:rPr>
          <w:rFonts w:ascii="Garamond" w:hAnsi="Garamond"/>
          <w:lang w:val="en-US"/>
        </w:rPr>
      </w:pPr>
      <w:r>
        <w:rPr>
          <w:rFonts w:ascii="Garamond" w:hAnsi="Garamond"/>
          <w:lang w:val="en-US"/>
        </w:rPr>
        <w:t xml:space="preserve">Rhodes TH, Lossin C, Vanoye CG, Wang DW, George AL. </w:t>
      </w:r>
      <w:r w:rsidRPr="00977550">
        <w:rPr>
          <w:rFonts w:ascii="Garamond" w:hAnsi="Garamond"/>
          <w:lang w:val="en-US"/>
        </w:rPr>
        <w:t>Noninactivating v</w:t>
      </w:r>
      <w:r>
        <w:rPr>
          <w:rFonts w:ascii="Garamond" w:hAnsi="Garamond"/>
          <w:lang w:val="en-US"/>
        </w:rPr>
        <w:t xml:space="preserve">oltage-gated sodium channels in </w:t>
      </w:r>
      <w:r w:rsidRPr="00977550">
        <w:rPr>
          <w:rFonts w:ascii="Garamond" w:hAnsi="Garamond"/>
          <w:lang w:val="en-US"/>
        </w:rPr>
        <w:t>severe myoclonic epilepsy of infancy</w:t>
      </w:r>
      <w:r>
        <w:rPr>
          <w:rFonts w:ascii="Garamond" w:hAnsi="Garamond"/>
          <w:lang w:val="en-US"/>
        </w:rPr>
        <w:t xml:space="preserve">. </w:t>
      </w:r>
      <w:r w:rsidR="001069F4" w:rsidRPr="001069F4">
        <w:rPr>
          <w:rFonts w:ascii="Garamond" w:hAnsi="Garamond"/>
          <w:lang w:val="en-US"/>
        </w:rPr>
        <w:t>Proc Natl Acad Sci U S A. 2004 Jul 27;</w:t>
      </w:r>
      <w:r w:rsidR="001069F4">
        <w:rPr>
          <w:rFonts w:ascii="Garamond" w:hAnsi="Garamond"/>
          <w:lang w:val="en-US"/>
        </w:rPr>
        <w:t xml:space="preserve"> </w:t>
      </w:r>
      <w:r w:rsidR="001069F4" w:rsidRPr="001069F4">
        <w:rPr>
          <w:rFonts w:ascii="Garamond" w:hAnsi="Garamond"/>
          <w:lang w:val="en-US"/>
        </w:rPr>
        <w:t>101(30):</w:t>
      </w:r>
      <w:r w:rsidR="001069F4">
        <w:rPr>
          <w:rFonts w:ascii="Garamond" w:hAnsi="Garamond"/>
          <w:lang w:val="en-US"/>
        </w:rPr>
        <w:t xml:space="preserve"> </w:t>
      </w:r>
      <w:r w:rsidR="001069F4" w:rsidRPr="001069F4">
        <w:rPr>
          <w:rFonts w:ascii="Garamond" w:hAnsi="Garamond"/>
          <w:lang w:val="en-US"/>
        </w:rPr>
        <w:t>11147-52.</w:t>
      </w:r>
    </w:p>
    <w:p w14:paraId="71641FBD" w14:textId="77777777" w:rsidR="00977550" w:rsidRDefault="00977550">
      <w:pPr>
        <w:rPr>
          <w:rFonts w:ascii="Garamond" w:hAnsi="Garamond"/>
          <w:lang w:val="en-US"/>
        </w:rPr>
      </w:pPr>
    </w:p>
    <w:p w14:paraId="5E123FE3" w14:textId="77777777" w:rsidR="00864C8B" w:rsidRDefault="00864C8B">
      <w:pPr>
        <w:rPr>
          <w:rFonts w:ascii="Garamond" w:hAnsi="Garamond"/>
          <w:lang w:val="en-US"/>
        </w:rPr>
      </w:pPr>
      <w:r>
        <w:rPr>
          <w:rFonts w:ascii="Garamond" w:hAnsi="Garamond"/>
          <w:lang w:val="en-US"/>
        </w:rPr>
        <w:t>Sheets MF, Hanck DA. Gating of skeletal and cardiac muscle sodium channels in mammalian cells. J Physiol (1999) 514.2: 425-436.</w:t>
      </w:r>
    </w:p>
    <w:p w14:paraId="7D29D5FB" w14:textId="77777777" w:rsidR="00864C8B" w:rsidRDefault="00864C8B">
      <w:pPr>
        <w:rPr>
          <w:rFonts w:ascii="Garamond" w:hAnsi="Garamond"/>
          <w:lang w:val="en-US"/>
        </w:rPr>
      </w:pPr>
    </w:p>
    <w:p w14:paraId="4902FB50" w14:textId="77777777" w:rsidR="00864C8B" w:rsidRDefault="00864C8B">
      <w:pPr>
        <w:rPr>
          <w:rFonts w:ascii="Garamond" w:hAnsi="Garamond"/>
        </w:rPr>
      </w:pPr>
      <w:r>
        <w:rPr>
          <w:rFonts w:ascii="Garamond" w:hAnsi="Garamond"/>
          <w:lang w:val="en-US"/>
        </w:rPr>
        <w:t xml:space="preserve">Xie X, Dale TJ, John VH, Cater HL, Peakman TC, Clare JJ. Electrophysiological and pharmacological properties of the human brain type IIA Na+ channel expressed in a stable mammalian cell line. </w:t>
      </w:r>
      <w:r>
        <w:rPr>
          <w:rFonts w:ascii="Garamond" w:hAnsi="Garamond"/>
        </w:rPr>
        <w:t>Pflügers Arch - Eur J Physiol (2001) 441: 425-433</w:t>
      </w:r>
    </w:p>
    <w:p w14:paraId="12701318" w14:textId="77777777" w:rsidR="00864C8B" w:rsidRDefault="00864C8B">
      <w:pPr>
        <w:rPr>
          <w:rFonts w:ascii="Garamond" w:hAnsi="Garamond"/>
        </w:rPr>
      </w:pPr>
    </w:p>
    <w:p w14:paraId="709929D3" w14:textId="77777777" w:rsidR="00864C8B" w:rsidRDefault="00864C8B">
      <w:pPr>
        <w:rPr>
          <w:rFonts w:ascii="Garamond" w:hAnsi="Garamond"/>
        </w:rPr>
      </w:pPr>
    </w:p>
    <w:p w14:paraId="3EE68701" w14:textId="77777777" w:rsidR="00864C8B" w:rsidRDefault="00864C8B">
      <w:pPr>
        <w:rPr>
          <w:rFonts w:ascii="Garamond" w:hAnsi="Garamond"/>
        </w:rPr>
      </w:pPr>
    </w:p>
    <w:p w14:paraId="2720021A" w14:textId="0F1EC9E8" w:rsidR="00864C8B" w:rsidRPr="00977550" w:rsidRDefault="00864C8B">
      <w:pPr>
        <w:rPr>
          <w:rFonts w:ascii="Garamond" w:hAnsi="Garamond"/>
        </w:rPr>
      </w:pPr>
      <w:r>
        <w:rPr>
          <w:rFonts w:ascii="Garamond" w:hAnsi="Garamond"/>
        </w:rPr>
        <w:t>Balbi</w:t>
      </w:r>
      <w:r w:rsidR="006D0B3D">
        <w:rPr>
          <w:rFonts w:ascii="Garamond" w:hAnsi="Garamond"/>
        </w:rPr>
        <w:t xml:space="preserve"> P et al, Aprile</w:t>
      </w:r>
      <w:r>
        <w:rPr>
          <w:rFonts w:ascii="Garamond" w:hAnsi="Garamond"/>
        </w:rPr>
        <w:t xml:space="preserve"> 2016</w:t>
      </w:r>
    </w:p>
    <w:sectPr w:rsidR="00864C8B" w:rsidRPr="00977550" w:rsidSect="00645DF6">
      <w:pgSz w:w="11906" w:h="16838"/>
      <w:pgMar w:top="1417" w:right="1134" w:bottom="1134" w:left="1134" w:header="720" w:footer="720" w:gutter="0"/>
      <w:cols w:space="72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00179" w14:textId="77777777" w:rsidR="00886FDE" w:rsidRDefault="00886FDE">
      <w:r>
        <w:separator/>
      </w:r>
    </w:p>
  </w:endnote>
  <w:endnote w:type="continuationSeparator" w:id="0">
    <w:p w14:paraId="634ADA6A" w14:textId="77777777" w:rsidR="00886FDE" w:rsidRDefault="0088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font39">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Lucida Sans">
    <w:panose1 w:val="020B0602030504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D7FA" w14:textId="77777777" w:rsidR="00886FDE" w:rsidRDefault="00886FDE">
      <w:r>
        <w:separator/>
      </w:r>
    </w:p>
  </w:footnote>
  <w:footnote w:type="continuationSeparator" w:id="0">
    <w:p w14:paraId="55CD6A9B" w14:textId="77777777" w:rsidR="00886FDE" w:rsidRDefault="00886FDE">
      <w:r>
        <w:continuationSeparator/>
      </w:r>
    </w:p>
  </w:footnote>
  <w:footnote w:id="1">
    <w:p w14:paraId="075E0FE5" w14:textId="77777777" w:rsidR="00886FDE" w:rsidRPr="00D437FB" w:rsidRDefault="00886FDE">
      <w:pPr>
        <w:pStyle w:val="Testonotaapidipagina"/>
        <w:rPr>
          <w:lang w:val="en-US"/>
        </w:rPr>
      </w:pPr>
      <w:r>
        <w:rPr>
          <w:rStyle w:val="Rimandonotaapidipagina"/>
          <w:rFonts w:cs="font39"/>
        </w:rPr>
        <w:footnoteRef/>
      </w:r>
      <w:r w:rsidRPr="00A83F76">
        <w:rPr>
          <w:lang w:val="en-US"/>
        </w:rPr>
        <w:t xml:space="preserve"> Data from the 5N11S splice variant.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lvlText w:val="%1."/>
      <w:lvlJc w:val="left"/>
      <w:pPr>
        <w:tabs>
          <w:tab w:val="num" w:pos="720"/>
        </w:tabs>
        <w:ind w:left="720" w:hanging="360"/>
      </w:pPr>
    </w:lvl>
    <w:lvl w:ilvl="1">
      <w:start w:val="2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8C"/>
    <w:rsid w:val="00022826"/>
    <w:rsid w:val="000370E0"/>
    <w:rsid w:val="00056E22"/>
    <w:rsid w:val="0007385F"/>
    <w:rsid w:val="00085F68"/>
    <w:rsid w:val="000A685A"/>
    <w:rsid w:val="000B745B"/>
    <w:rsid w:val="000D19B6"/>
    <w:rsid w:val="000E347C"/>
    <w:rsid w:val="0010238F"/>
    <w:rsid w:val="001069F4"/>
    <w:rsid w:val="0012254A"/>
    <w:rsid w:val="00166BBF"/>
    <w:rsid w:val="00170EFC"/>
    <w:rsid w:val="00180880"/>
    <w:rsid w:val="001876D7"/>
    <w:rsid w:val="001A1201"/>
    <w:rsid w:val="001B210F"/>
    <w:rsid w:val="00240394"/>
    <w:rsid w:val="002447A5"/>
    <w:rsid w:val="002E4E44"/>
    <w:rsid w:val="002E7549"/>
    <w:rsid w:val="002F710F"/>
    <w:rsid w:val="00345E70"/>
    <w:rsid w:val="00391B50"/>
    <w:rsid w:val="003A0A77"/>
    <w:rsid w:val="003A2D67"/>
    <w:rsid w:val="003C24D4"/>
    <w:rsid w:val="003D092E"/>
    <w:rsid w:val="003D0FD1"/>
    <w:rsid w:val="00412388"/>
    <w:rsid w:val="00413F18"/>
    <w:rsid w:val="00512D22"/>
    <w:rsid w:val="005341E3"/>
    <w:rsid w:val="00542264"/>
    <w:rsid w:val="00592628"/>
    <w:rsid w:val="005A2C93"/>
    <w:rsid w:val="005C5E22"/>
    <w:rsid w:val="00606A61"/>
    <w:rsid w:val="00645DF6"/>
    <w:rsid w:val="006A349F"/>
    <w:rsid w:val="006A5747"/>
    <w:rsid w:val="006C2E17"/>
    <w:rsid w:val="006D0B3D"/>
    <w:rsid w:val="0075798C"/>
    <w:rsid w:val="007602BE"/>
    <w:rsid w:val="007751DC"/>
    <w:rsid w:val="007A50E2"/>
    <w:rsid w:val="007B2B3A"/>
    <w:rsid w:val="007D1EE3"/>
    <w:rsid w:val="007E1310"/>
    <w:rsid w:val="007E3F8A"/>
    <w:rsid w:val="00803E7B"/>
    <w:rsid w:val="00807DF8"/>
    <w:rsid w:val="008564E8"/>
    <w:rsid w:val="00864C8B"/>
    <w:rsid w:val="00877E7A"/>
    <w:rsid w:val="00886FDE"/>
    <w:rsid w:val="008F2F7F"/>
    <w:rsid w:val="008F5ED3"/>
    <w:rsid w:val="00916CBD"/>
    <w:rsid w:val="009300BB"/>
    <w:rsid w:val="00964573"/>
    <w:rsid w:val="00977550"/>
    <w:rsid w:val="009B3F50"/>
    <w:rsid w:val="009E3092"/>
    <w:rsid w:val="009F4C90"/>
    <w:rsid w:val="00A06B5A"/>
    <w:rsid w:val="00A23799"/>
    <w:rsid w:val="00A24B9B"/>
    <w:rsid w:val="00A31112"/>
    <w:rsid w:val="00A53A03"/>
    <w:rsid w:val="00A83F76"/>
    <w:rsid w:val="00AB4A18"/>
    <w:rsid w:val="00AD6528"/>
    <w:rsid w:val="00B00470"/>
    <w:rsid w:val="00B46E6E"/>
    <w:rsid w:val="00B63D5D"/>
    <w:rsid w:val="00BA2C92"/>
    <w:rsid w:val="00BF0611"/>
    <w:rsid w:val="00BF3FD1"/>
    <w:rsid w:val="00C34399"/>
    <w:rsid w:val="00C432CC"/>
    <w:rsid w:val="00C97DA1"/>
    <w:rsid w:val="00CA4DD6"/>
    <w:rsid w:val="00CC2A35"/>
    <w:rsid w:val="00CC765C"/>
    <w:rsid w:val="00CD2067"/>
    <w:rsid w:val="00CD6898"/>
    <w:rsid w:val="00CE0EA8"/>
    <w:rsid w:val="00CF5687"/>
    <w:rsid w:val="00D01398"/>
    <w:rsid w:val="00D30335"/>
    <w:rsid w:val="00D437FB"/>
    <w:rsid w:val="00D84D6C"/>
    <w:rsid w:val="00D97630"/>
    <w:rsid w:val="00E20D7F"/>
    <w:rsid w:val="00E30098"/>
    <w:rsid w:val="00EB0A4C"/>
    <w:rsid w:val="00F05E4D"/>
    <w:rsid w:val="00F179F5"/>
    <w:rsid w:val="00F3108C"/>
    <w:rsid w:val="00F528D4"/>
    <w:rsid w:val="00F910B9"/>
    <w:rsid w:val="00FA07E0"/>
    <w:rsid w:val="00FA7C29"/>
    <w:rsid w:val="00FD08E8"/>
    <w:rsid w:val="00FD1D73"/>
    <w:rsid w:val="00FF405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D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528"/>
    <w:pPr>
      <w:suppressAutoHyphens/>
    </w:pPr>
    <w:rPr>
      <w:rFonts w:ascii="Cambria" w:eastAsia="SimSun" w:hAnsi="Cambria" w:cs="font39"/>
      <w:kern w:val="1"/>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uiPriority w:val="99"/>
    <w:rsid w:val="00645DF6"/>
    <w:rPr>
      <w:rFonts w:ascii="Lucida Grande" w:hAnsi="Lucida Grande" w:cs="Lucida Grande"/>
      <w:sz w:val="18"/>
    </w:rPr>
  </w:style>
  <w:style w:type="character" w:customStyle="1" w:styleId="TestonotaapidipaginaCarattere">
    <w:name w:val="Testo nota a piè di pagina Carattere"/>
    <w:basedOn w:val="Caratterepredefinitoparagrafo"/>
    <w:uiPriority w:val="99"/>
    <w:rsid w:val="00645DF6"/>
    <w:rPr>
      <w:rFonts w:cs="Times New Roman"/>
    </w:rPr>
  </w:style>
  <w:style w:type="character" w:customStyle="1" w:styleId="Rimandonotaapidipagina1">
    <w:name w:val="Rimando nota a piè di pagina1"/>
    <w:basedOn w:val="Caratterepredefinitoparagrafo"/>
    <w:uiPriority w:val="99"/>
    <w:rsid w:val="00645DF6"/>
    <w:rPr>
      <w:rFonts w:cs="Times New Roman"/>
      <w:vertAlign w:val="superscript"/>
    </w:rPr>
  </w:style>
  <w:style w:type="character" w:customStyle="1" w:styleId="Testosegnaposto1">
    <w:name w:val="Testo segnaposto1"/>
    <w:basedOn w:val="Caratterepredefinitoparagrafo"/>
    <w:uiPriority w:val="99"/>
    <w:rsid w:val="00645DF6"/>
    <w:rPr>
      <w:rFonts w:cs="Times New Roman"/>
      <w:color w:val="808080"/>
    </w:rPr>
  </w:style>
  <w:style w:type="character" w:customStyle="1" w:styleId="ListLabel1">
    <w:name w:val="ListLabel 1"/>
    <w:uiPriority w:val="99"/>
    <w:rsid w:val="00645DF6"/>
  </w:style>
  <w:style w:type="character" w:customStyle="1" w:styleId="ListLabel2">
    <w:name w:val="ListLabel 2"/>
    <w:uiPriority w:val="99"/>
    <w:rsid w:val="00645DF6"/>
  </w:style>
  <w:style w:type="character" w:customStyle="1" w:styleId="Caratteredellanota">
    <w:name w:val="Carattere della nota"/>
    <w:uiPriority w:val="99"/>
    <w:rsid w:val="00645DF6"/>
  </w:style>
  <w:style w:type="character" w:styleId="Rimandonotaapidipagina">
    <w:name w:val="footnote reference"/>
    <w:basedOn w:val="Caratterepredefinitoparagrafo"/>
    <w:uiPriority w:val="99"/>
    <w:semiHidden/>
    <w:rsid w:val="00645DF6"/>
    <w:rPr>
      <w:rFonts w:cs="Times New Roman"/>
      <w:vertAlign w:val="superscript"/>
    </w:rPr>
  </w:style>
  <w:style w:type="character" w:styleId="Rimandonotadichiusura">
    <w:name w:val="endnote reference"/>
    <w:basedOn w:val="Caratterepredefinitoparagrafo"/>
    <w:uiPriority w:val="99"/>
    <w:semiHidden/>
    <w:rsid w:val="00645DF6"/>
    <w:rPr>
      <w:rFonts w:cs="Times New Roman"/>
      <w:vertAlign w:val="superscript"/>
    </w:rPr>
  </w:style>
  <w:style w:type="character" w:customStyle="1" w:styleId="Caratterenotadichiusura">
    <w:name w:val="Carattere nota di chiusura"/>
    <w:uiPriority w:val="99"/>
    <w:rsid w:val="00645DF6"/>
  </w:style>
  <w:style w:type="character" w:customStyle="1" w:styleId="Caratteredinumerazione">
    <w:name w:val="Carattere di numerazione"/>
    <w:uiPriority w:val="99"/>
    <w:rsid w:val="00645DF6"/>
  </w:style>
  <w:style w:type="paragraph" w:customStyle="1" w:styleId="Intestazione1">
    <w:name w:val="Intestazione1"/>
    <w:basedOn w:val="Normale"/>
    <w:next w:val="Corpodeltesto"/>
    <w:uiPriority w:val="99"/>
    <w:rsid w:val="00645DF6"/>
    <w:pPr>
      <w:keepNext/>
      <w:spacing w:before="240" w:after="120"/>
    </w:pPr>
    <w:rPr>
      <w:rFonts w:ascii="Arial" w:hAnsi="Arial" w:cs="Lucida Sans"/>
      <w:sz w:val="28"/>
      <w:szCs w:val="28"/>
    </w:rPr>
  </w:style>
  <w:style w:type="paragraph" w:styleId="Corpodeltesto">
    <w:name w:val="Body Text"/>
    <w:basedOn w:val="Normale"/>
    <w:link w:val="CorpodeltestoCarattere"/>
    <w:uiPriority w:val="99"/>
    <w:rsid w:val="00645DF6"/>
    <w:pPr>
      <w:spacing w:after="120"/>
    </w:pPr>
  </w:style>
  <w:style w:type="character" w:customStyle="1" w:styleId="CorpodeltestoCarattere">
    <w:name w:val="Corpo del testo Carattere"/>
    <w:basedOn w:val="Caratterepredefinitoparagrafo"/>
    <w:link w:val="Corpodeltesto"/>
    <w:uiPriority w:val="99"/>
    <w:semiHidden/>
    <w:rsid w:val="00022826"/>
    <w:rPr>
      <w:rFonts w:ascii="Cambria" w:eastAsia="SimSun" w:hAnsi="Cambria" w:cs="font39"/>
      <w:kern w:val="1"/>
      <w:sz w:val="24"/>
      <w:lang w:eastAsia="ar-SA" w:bidi="ar-SA"/>
    </w:rPr>
  </w:style>
  <w:style w:type="paragraph" w:styleId="Elenco">
    <w:name w:val="List"/>
    <w:basedOn w:val="Corpodeltesto"/>
    <w:uiPriority w:val="99"/>
    <w:semiHidden/>
    <w:rsid w:val="00645DF6"/>
    <w:rPr>
      <w:rFonts w:cs="Lucida Sans"/>
    </w:rPr>
  </w:style>
  <w:style w:type="paragraph" w:customStyle="1" w:styleId="Didascalia1">
    <w:name w:val="Didascalia1"/>
    <w:basedOn w:val="Normale"/>
    <w:uiPriority w:val="99"/>
    <w:rsid w:val="00645DF6"/>
    <w:pPr>
      <w:suppressLineNumbers/>
      <w:spacing w:before="120" w:after="120"/>
    </w:pPr>
    <w:rPr>
      <w:rFonts w:cs="Lucida Sans"/>
      <w:i/>
      <w:iCs/>
    </w:rPr>
  </w:style>
  <w:style w:type="paragraph" w:customStyle="1" w:styleId="Indice">
    <w:name w:val="Indice"/>
    <w:basedOn w:val="Normale"/>
    <w:uiPriority w:val="99"/>
    <w:rsid w:val="00645DF6"/>
    <w:pPr>
      <w:suppressLineNumbers/>
    </w:pPr>
    <w:rPr>
      <w:rFonts w:cs="Lucida Sans"/>
    </w:rPr>
  </w:style>
  <w:style w:type="paragraph" w:styleId="Testofumetto">
    <w:name w:val="Balloon Text"/>
    <w:basedOn w:val="Normale"/>
    <w:link w:val="TestofumettoCarattere1"/>
    <w:uiPriority w:val="99"/>
    <w:semiHidden/>
    <w:rsid w:val="00645DF6"/>
    <w:rPr>
      <w:rFonts w:ascii="Lucida Grande" w:hAnsi="Lucida Grande" w:cs="Lucida Grande"/>
      <w:sz w:val="18"/>
      <w:szCs w:val="18"/>
    </w:rPr>
  </w:style>
  <w:style w:type="character" w:customStyle="1" w:styleId="TestofumettoCarattere1">
    <w:name w:val="Testo fumetto Carattere1"/>
    <w:basedOn w:val="Caratterepredefinitoparagrafo"/>
    <w:link w:val="Testofumetto"/>
    <w:uiPriority w:val="99"/>
    <w:semiHidden/>
    <w:rsid w:val="00022826"/>
    <w:rPr>
      <w:rFonts w:ascii="Lucida Grande" w:eastAsia="SimSun" w:hAnsi="Lucida Grande" w:cs="font39"/>
      <w:kern w:val="1"/>
      <w:sz w:val="18"/>
      <w:lang w:eastAsia="ar-SA" w:bidi="ar-SA"/>
    </w:rPr>
  </w:style>
  <w:style w:type="paragraph" w:customStyle="1" w:styleId="Paragrafoelenco1">
    <w:name w:val="Paragrafo elenco1"/>
    <w:basedOn w:val="Normale"/>
    <w:uiPriority w:val="99"/>
    <w:rsid w:val="00645DF6"/>
    <w:pPr>
      <w:ind w:left="720"/>
    </w:pPr>
  </w:style>
  <w:style w:type="paragraph" w:customStyle="1" w:styleId="Testonotaapidipagina1">
    <w:name w:val="Testo nota a piè di pagina1"/>
    <w:basedOn w:val="Normale"/>
    <w:uiPriority w:val="99"/>
    <w:rsid w:val="00645DF6"/>
  </w:style>
  <w:style w:type="paragraph" w:styleId="Testonotaapidipagina">
    <w:name w:val="footnote text"/>
    <w:basedOn w:val="Normale"/>
    <w:link w:val="TestonotaapidipaginaCarattere1"/>
    <w:uiPriority w:val="99"/>
    <w:semiHidden/>
    <w:rsid w:val="00645DF6"/>
    <w:pPr>
      <w:suppressLineNumbers/>
      <w:ind w:left="283" w:hanging="283"/>
    </w:pPr>
    <w:rPr>
      <w:sz w:val="20"/>
      <w:szCs w:val="20"/>
    </w:rPr>
  </w:style>
  <w:style w:type="character" w:customStyle="1" w:styleId="TestonotaapidipaginaCarattere1">
    <w:name w:val="Testo nota a piè di pagina Carattere1"/>
    <w:basedOn w:val="Caratterepredefinitoparagrafo"/>
    <w:link w:val="Testonotaapidipagina"/>
    <w:uiPriority w:val="99"/>
    <w:semiHidden/>
    <w:rsid w:val="00022826"/>
    <w:rPr>
      <w:rFonts w:ascii="Cambria" w:eastAsia="SimSun" w:hAnsi="Cambria" w:cs="font39"/>
      <w:kern w:val="1"/>
      <w:sz w:val="24"/>
      <w:lang w:eastAsia="ar-SA" w:bidi="ar-SA"/>
    </w:rPr>
  </w:style>
  <w:style w:type="paragraph" w:customStyle="1" w:styleId="Contenutotabella">
    <w:name w:val="Contenuto tabella"/>
    <w:basedOn w:val="Normale"/>
    <w:uiPriority w:val="99"/>
    <w:rsid w:val="00645DF6"/>
    <w:pPr>
      <w:suppressLineNumbers/>
    </w:pPr>
  </w:style>
  <w:style w:type="paragraph" w:customStyle="1" w:styleId="Intestazionetabella">
    <w:name w:val="Intestazione tabella"/>
    <w:basedOn w:val="Contenutotabella"/>
    <w:uiPriority w:val="99"/>
    <w:rsid w:val="00645DF6"/>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6528"/>
    <w:pPr>
      <w:suppressAutoHyphens/>
    </w:pPr>
    <w:rPr>
      <w:rFonts w:ascii="Cambria" w:eastAsia="SimSun" w:hAnsi="Cambria" w:cs="font39"/>
      <w:kern w:val="1"/>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atterepredefinitoparagrafo"/>
    <w:uiPriority w:val="99"/>
    <w:rsid w:val="00645DF6"/>
    <w:rPr>
      <w:rFonts w:ascii="Lucida Grande" w:hAnsi="Lucida Grande" w:cs="Lucida Grande"/>
      <w:sz w:val="18"/>
    </w:rPr>
  </w:style>
  <w:style w:type="character" w:customStyle="1" w:styleId="TestonotaapidipaginaCarattere">
    <w:name w:val="Testo nota a piè di pagina Carattere"/>
    <w:basedOn w:val="Caratterepredefinitoparagrafo"/>
    <w:uiPriority w:val="99"/>
    <w:rsid w:val="00645DF6"/>
    <w:rPr>
      <w:rFonts w:cs="Times New Roman"/>
    </w:rPr>
  </w:style>
  <w:style w:type="character" w:customStyle="1" w:styleId="Rimandonotaapidipagina1">
    <w:name w:val="Rimando nota a piè di pagina1"/>
    <w:basedOn w:val="Caratterepredefinitoparagrafo"/>
    <w:uiPriority w:val="99"/>
    <w:rsid w:val="00645DF6"/>
    <w:rPr>
      <w:rFonts w:cs="Times New Roman"/>
      <w:vertAlign w:val="superscript"/>
    </w:rPr>
  </w:style>
  <w:style w:type="character" w:customStyle="1" w:styleId="Testosegnaposto1">
    <w:name w:val="Testo segnaposto1"/>
    <w:basedOn w:val="Caratterepredefinitoparagrafo"/>
    <w:uiPriority w:val="99"/>
    <w:rsid w:val="00645DF6"/>
    <w:rPr>
      <w:rFonts w:cs="Times New Roman"/>
      <w:color w:val="808080"/>
    </w:rPr>
  </w:style>
  <w:style w:type="character" w:customStyle="1" w:styleId="ListLabel1">
    <w:name w:val="ListLabel 1"/>
    <w:uiPriority w:val="99"/>
    <w:rsid w:val="00645DF6"/>
  </w:style>
  <w:style w:type="character" w:customStyle="1" w:styleId="ListLabel2">
    <w:name w:val="ListLabel 2"/>
    <w:uiPriority w:val="99"/>
    <w:rsid w:val="00645DF6"/>
  </w:style>
  <w:style w:type="character" w:customStyle="1" w:styleId="Caratteredellanota">
    <w:name w:val="Carattere della nota"/>
    <w:uiPriority w:val="99"/>
    <w:rsid w:val="00645DF6"/>
  </w:style>
  <w:style w:type="character" w:styleId="Rimandonotaapidipagina">
    <w:name w:val="footnote reference"/>
    <w:basedOn w:val="Caratterepredefinitoparagrafo"/>
    <w:uiPriority w:val="99"/>
    <w:semiHidden/>
    <w:rsid w:val="00645DF6"/>
    <w:rPr>
      <w:rFonts w:cs="Times New Roman"/>
      <w:vertAlign w:val="superscript"/>
    </w:rPr>
  </w:style>
  <w:style w:type="character" w:styleId="Rimandonotadichiusura">
    <w:name w:val="endnote reference"/>
    <w:basedOn w:val="Caratterepredefinitoparagrafo"/>
    <w:uiPriority w:val="99"/>
    <w:semiHidden/>
    <w:rsid w:val="00645DF6"/>
    <w:rPr>
      <w:rFonts w:cs="Times New Roman"/>
      <w:vertAlign w:val="superscript"/>
    </w:rPr>
  </w:style>
  <w:style w:type="character" w:customStyle="1" w:styleId="Caratterenotadichiusura">
    <w:name w:val="Carattere nota di chiusura"/>
    <w:uiPriority w:val="99"/>
    <w:rsid w:val="00645DF6"/>
  </w:style>
  <w:style w:type="character" w:customStyle="1" w:styleId="Caratteredinumerazione">
    <w:name w:val="Carattere di numerazione"/>
    <w:uiPriority w:val="99"/>
    <w:rsid w:val="00645DF6"/>
  </w:style>
  <w:style w:type="paragraph" w:customStyle="1" w:styleId="Intestazione1">
    <w:name w:val="Intestazione1"/>
    <w:basedOn w:val="Normale"/>
    <w:next w:val="Corpodeltesto"/>
    <w:uiPriority w:val="99"/>
    <w:rsid w:val="00645DF6"/>
    <w:pPr>
      <w:keepNext/>
      <w:spacing w:before="240" w:after="120"/>
    </w:pPr>
    <w:rPr>
      <w:rFonts w:ascii="Arial" w:hAnsi="Arial" w:cs="Lucida Sans"/>
      <w:sz w:val="28"/>
      <w:szCs w:val="28"/>
    </w:rPr>
  </w:style>
  <w:style w:type="paragraph" w:styleId="Corpodeltesto">
    <w:name w:val="Body Text"/>
    <w:basedOn w:val="Normale"/>
    <w:link w:val="CorpodeltestoCarattere"/>
    <w:uiPriority w:val="99"/>
    <w:rsid w:val="00645DF6"/>
    <w:pPr>
      <w:spacing w:after="120"/>
    </w:pPr>
  </w:style>
  <w:style w:type="character" w:customStyle="1" w:styleId="CorpodeltestoCarattere">
    <w:name w:val="Corpo del testo Carattere"/>
    <w:basedOn w:val="Caratterepredefinitoparagrafo"/>
    <w:link w:val="Corpodeltesto"/>
    <w:uiPriority w:val="99"/>
    <w:semiHidden/>
    <w:rsid w:val="00022826"/>
    <w:rPr>
      <w:rFonts w:ascii="Cambria" w:eastAsia="SimSun" w:hAnsi="Cambria" w:cs="font39"/>
      <w:kern w:val="1"/>
      <w:sz w:val="24"/>
      <w:lang w:eastAsia="ar-SA" w:bidi="ar-SA"/>
    </w:rPr>
  </w:style>
  <w:style w:type="paragraph" w:styleId="Elenco">
    <w:name w:val="List"/>
    <w:basedOn w:val="Corpodeltesto"/>
    <w:uiPriority w:val="99"/>
    <w:semiHidden/>
    <w:rsid w:val="00645DF6"/>
    <w:rPr>
      <w:rFonts w:cs="Lucida Sans"/>
    </w:rPr>
  </w:style>
  <w:style w:type="paragraph" w:customStyle="1" w:styleId="Didascalia1">
    <w:name w:val="Didascalia1"/>
    <w:basedOn w:val="Normale"/>
    <w:uiPriority w:val="99"/>
    <w:rsid w:val="00645DF6"/>
    <w:pPr>
      <w:suppressLineNumbers/>
      <w:spacing w:before="120" w:after="120"/>
    </w:pPr>
    <w:rPr>
      <w:rFonts w:cs="Lucida Sans"/>
      <w:i/>
      <w:iCs/>
    </w:rPr>
  </w:style>
  <w:style w:type="paragraph" w:customStyle="1" w:styleId="Indice">
    <w:name w:val="Indice"/>
    <w:basedOn w:val="Normale"/>
    <w:uiPriority w:val="99"/>
    <w:rsid w:val="00645DF6"/>
    <w:pPr>
      <w:suppressLineNumbers/>
    </w:pPr>
    <w:rPr>
      <w:rFonts w:cs="Lucida Sans"/>
    </w:rPr>
  </w:style>
  <w:style w:type="paragraph" w:styleId="Testofumetto">
    <w:name w:val="Balloon Text"/>
    <w:basedOn w:val="Normale"/>
    <w:link w:val="TestofumettoCarattere1"/>
    <w:uiPriority w:val="99"/>
    <w:semiHidden/>
    <w:rsid w:val="00645DF6"/>
    <w:rPr>
      <w:rFonts w:ascii="Lucida Grande" w:hAnsi="Lucida Grande" w:cs="Lucida Grande"/>
      <w:sz w:val="18"/>
      <w:szCs w:val="18"/>
    </w:rPr>
  </w:style>
  <w:style w:type="character" w:customStyle="1" w:styleId="TestofumettoCarattere1">
    <w:name w:val="Testo fumetto Carattere1"/>
    <w:basedOn w:val="Caratterepredefinitoparagrafo"/>
    <w:link w:val="Testofumetto"/>
    <w:uiPriority w:val="99"/>
    <w:semiHidden/>
    <w:rsid w:val="00022826"/>
    <w:rPr>
      <w:rFonts w:ascii="Lucida Grande" w:eastAsia="SimSun" w:hAnsi="Lucida Grande" w:cs="font39"/>
      <w:kern w:val="1"/>
      <w:sz w:val="18"/>
      <w:lang w:eastAsia="ar-SA" w:bidi="ar-SA"/>
    </w:rPr>
  </w:style>
  <w:style w:type="paragraph" w:customStyle="1" w:styleId="Paragrafoelenco1">
    <w:name w:val="Paragrafo elenco1"/>
    <w:basedOn w:val="Normale"/>
    <w:uiPriority w:val="99"/>
    <w:rsid w:val="00645DF6"/>
    <w:pPr>
      <w:ind w:left="720"/>
    </w:pPr>
  </w:style>
  <w:style w:type="paragraph" w:customStyle="1" w:styleId="Testonotaapidipagina1">
    <w:name w:val="Testo nota a piè di pagina1"/>
    <w:basedOn w:val="Normale"/>
    <w:uiPriority w:val="99"/>
    <w:rsid w:val="00645DF6"/>
  </w:style>
  <w:style w:type="paragraph" w:styleId="Testonotaapidipagina">
    <w:name w:val="footnote text"/>
    <w:basedOn w:val="Normale"/>
    <w:link w:val="TestonotaapidipaginaCarattere1"/>
    <w:uiPriority w:val="99"/>
    <w:semiHidden/>
    <w:rsid w:val="00645DF6"/>
    <w:pPr>
      <w:suppressLineNumbers/>
      <w:ind w:left="283" w:hanging="283"/>
    </w:pPr>
    <w:rPr>
      <w:sz w:val="20"/>
      <w:szCs w:val="20"/>
    </w:rPr>
  </w:style>
  <w:style w:type="character" w:customStyle="1" w:styleId="TestonotaapidipaginaCarattere1">
    <w:name w:val="Testo nota a piè di pagina Carattere1"/>
    <w:basedOn w:val="Caratterepredefinitoparagrafo"/>
    <w:link w:val="Testonotaapidipagina"/>
    <w:uiPriority w:val="99"/>
    <w:semiHidden/>
    <w:rsid w:val="00022826"/>
    <w:rPr>
      <w:rFonts w:ascii="Cambria" w:eastAsia="SimSun" w:hAnsi="Cambria" w:cs="font39"/>
      <w:kern w:val="1"/>
      <w:sz w:val="24"/>
      <w:lang w:eastAsia="ar-SA" w:bidi="ar-SA"/>
    </w:rPr>
  </w:style>
  <w:style w:type="paragraph" w:customStyle="1" w:styleId="Contenutotabella">
    <w:name w:val="Contenuto tabella"/>
    <w:basedOn w:val="Normale"/>
    <w:uiPriority w:val="99"/>
    <w:rsid w:val="00645DF6"/>
    <w:pPr>
      <w:suppressLineNumbers/>
    </w:pPr>
  </w:style>
  <w:style w:type="paragraph" w:customStyle="1" w:styleId="Intestazionetabella">
    <w:name w:val="Intestazione tabella"/>
    <w:basedOn w:val="Contenutotabella"/>
    <w:uiPriority w:val="99"/>
    <w:rsid w:val="00645DF6"/>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26" Type="http://schemas.openxmlformats.org/officeDocument/2006/relationships/image" Target="media/image19.png"/><Relationship Id="rId50" Type="http://schemas.openxmlformats.org/officeDocument/2006/relationships/image" Target="media/image43.png"/><Relationship Id="rId55" Type="http://schemas.openxmlformats.org/officeDocument/2006/relationships/fontTable" Target="fontTable.xml"/><Relationship Id="rId42" Type="http://schemas.openxmlformats.org/officeDocument/2006/relationships/image" Target="media/image35.png"/><Relationship Id="rId47" Type="http://schemas.openxmlformats.org/officeDocument/2006/relationships/image" Target="media/image40.png"/><Relationship Id="rId34" Type="http://schemas.openxmlformats.org/officeDocument/2006/relationships/image" Target="media/image27.png"/><Relationship Id="rId21" Type="http://schemas.openxmlformats.org/officeDocument/2006/relationships/image" Target="media/image14.png"/><Relationship Id="rId7" Type="http://schemas.openxmlformats.org/officeDocument/2006/relationships/endnotes" Target="endnotes.xml"/><Relationship Id="rId16" Type="http://schemas.openxmlformats.org/officeDocument/2006/relationships/image" Target="media/image9.png"/><Relationship Id="rId2" Type="http://schemas.openxmlformats.org/officeDocument/2006/relationships/styles" Target="styles.xml"/><Relationship Id="rId29" Type="http://schemas.openxmlformats.org/officeDocument/2006/relationships/image" Target="media/image22.png"/><Relationship Id="rId53" Type="http://schemas.openxmlformats.org/officeDocument/2006/relationships/image" Target="media/image46.png"/><Relationship Id="rId40" Type="http://schemas.openxmlformats.org/officeDocument/2006/relationships/image" Target="media/image33.png"/><Relationship Id="rId45" Type="http://schemas.openxmlformats.org/officeDocument/2006/relationships/image" Target="media/image38.png"/><Relationship Id="rId32" Type="http://schemas.openxmlformats.org/officeDocument/2006/relationships/image" Target="media/image25.png"/><Relationship Id="rId37" Type="http://schemas.openxmlformats.org/officeDocument/2006/relationships/image" Target="media/image30.png"/><Relationship Id="rId24" Type="http://schemas.openxmlformats.org/officeDocument/2006/relationships/image" Target="media/image17.png"/><Relationship Id="rId11" Type="http://schemas.openxmlformats.org/officeDocument/2006/relationships/image" Target="media/image4.png"/><Relationship Id="rId58" Type="http://schemas.openxmlformats.org/officeDocument/2006/relationships/customXml" Target="../customXml/item2.xml"/><Relationship Id="rId5" Type="http://schemas.openxmlformats.org/officeDocument/2006/relationships/webSettings" Target="webSettings.xml"/><Relationship Id="rId19" Type="http://schemas.openxmlformats.org/officeDocument/2006/relationships/image" Target="media/image12.png"/><Relationship Id="rId14" Type="http://schemas.openxmlformats.org/officeDocument/2006/relationships/image" Target="media/image7.png"/><Relationship Id="rId56" Type="http://schemas.openxmlformats.org/officeDocument/2006/relationships/theme" Target="theme/theme1.xml"/><Relationship Id="rId43" Type="http://schemas.openxmlformats.org/officeDocument/2006/relationships/image" Target="media/image36.png"/><Relationship Id="rId48"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image" Target="media/image2.png"/><Relationship Id="rId30" Type="http://schemas.openxmlformats.org/officeDocument/2006/relationships/image" Target="media/image23.png"/><Relationship Id="rId35" Type="http://schemas.openxmlformats.org/officeDocument/2006/relationships/image" Target="media/image28.png"/><Relationship Id="rId22" Type="http://schemas.openxmlformats.org/officeDocument/2006/relationships/image" Target="media/image15.png"/><Relationship Id="rId27" Type="http://schemas.openxmlformats.org/officeDocument/2006/relationships/image" Target="media/image20.png"/><Relationship Id="rId51" Type="http://schemas.openxmlformats.org/officeDocument/2006/relationships/image" Target="media/image44.png"/><Relationship Id="rId8" Type="http://schemas.openxmlformats.org/officeDocument/2006/relationships/image" Target="media/image1.png"/><Relationship Id="rId3" Type="http://schemas.microsoft.com/office/2007/relationships/stylesWithEffects" Target="stylesWithEffects.xml"/><Relationship Id="rId17" Type="http://schemas.openxmlformats.org/officeDocument/2006/relationships/image" Target="media/image10.png"/><Relationship Id="rId46" Type="http://schemas.openxmlformats.org/officeDocument/2006/relationships/image" Target="media/image39.png"/><Relationship Id="rId33" Type="http://schemas.openxmlformats.org/officeDocument/2006/relationships/image" Target="media/image26.png"/><Relationship Id="rId38" Type="http://schemas.openxmlformats.org/officeDocument/2006/relationships/image" Target="media/image31.png"/><Relationship Id="rId25" Type="http://schemas.openxmlformats.org/officeDocument/2006/relationships/image" Target="media/image18.png"/><Relationship Id="rId12" Type="http://schemas.openxmlformats.org/officeDocument/2006/relationships/image" Target="media/image5.png"/><Relationship Id="rId59" Type="http://schemas.openxmlformats.org/officeDocument/2006/relationships/customXml" Target="../customXml/item3.xml"/><Relationship Id="rId54" Type="http://schemas.openxmlformats.org/officeDocument/2006/relationships/image" Target="media/image47.png"/><Relationship Id="rId41" Type="http://schemas.openxmlformats.org/officeDocument/2006/relationships/image" Target="media/image34.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png"/><Relationship Id="rId49" Type="http://schemas.openxmlformats.org/officeDocument/2006/relationships/image" Target="media/image42.png"/><Relationship Id="rId36" Type="http://schemas.openxmlformats.org/officeDocument/2006/relationships/image" Target="media/image29.png"/><Relationship Id="rId23" Type="http://schemas.openxmlformats.org/officeDocument/2006/relationships/image" Target="media/image16.png"/><Relationship Id="rId28" Type="http://schemas.openxmlformats.org/officeDocument/2006/relationships/image" Target="media/image21.png"/><Relationship Id="rId57" Type="http://schemas.openxmlformats.org/officeDocument/2006/relationships/customXml" Target="../customXml/item1.xml"/><Relationship Id="rId52" Type="http://schemas.openxmlformats.org/officeDocument/2006/relationships/image" Target="media/image45.png"/><Relationship Id="rId44" Type="http://schemas.openxmlformats.org/officeDocument/2006/relationships/image" Target="media/image37.png"/><Relationship Id="rId31" Type="http://schemas.openxmlformats.org/officeDocument/2006/relationships/image" Target="media/image24.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8CEC2F498AB64AA7E2DFECBB24655E" ma:contentTypeVersion="7" ma:contentTypeDescription="Create a new document." ma:contentTypeScope="" ma:versionID="49ff6a331a00d752b5de287d8ba38cfc">
  <xsd:schema xmlns:xsd="http://www.w3.org/2001/XMLSchema" xmlns:p="http://schemas.microsoft.com/office/2006/metadata/properties" xmlns:ns2="2e2391c7-ee98-4907-a381-7d1052393e03" targetNamespace="http://schemas.microsoft.com/office/2006/metadata/properties" ma:root="true" ma:fieldsID="dd60466ffeac41280cf31b7362d947fc" ns2:_="">
    <xsd:import namespace="2e2391c7-ee98-4907-a381-7d1052393e03"/>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2e2391c7-ee98-4907-a381-7d1052393e03"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ileFormat xmlns="2e2391c7-ee98-4907-a381-7d1052393e03">DOCX</FileFormat>
    <StageName xmlns="2e2391c7-ee98-4907-a381-7d1052393e03" xsi:nil="true"/>
    <IsDeleted xmlns="2e2391c7-ee98-4907-a381-7d1052393e03">false</IsDeleted>
    <DocumentType xmlns="2e2391c7-ee98-4907-a381-7d1052393e03">Data Sheet</DocumentType>
    <DocumentId xmlns="2e2391c7-ee98-4907-a381-7d1052393e03">Data Sheet 1.DOCX</DocumentId>
    <Checked_x0020_Out_x0020_To xmlns="2e2391c7-ee98-4907-a381-7d1052393e03">
      <UserInfo>
        <DisplayName/>
        <AccountId xsi:nil="true"/>
        <AccountType/>
      </UserInfo>
    </Checked_x0020_Out_x0020_To>
    <TitleName xmlns="2e2391c7-ee98-4907-a381-7d1052393e03">Data Sheet 1.DOCX</TitleName>
  </documentManagement>
</p:properties>
</file>

<file path=customXml/itemProps1.xml><?xml version="1.0" encoding="utf-8"?>
<ds:datastoreItem xmlns:ds="http://schemas.openxmlformats.org/officeDocument/2006/customXml" ds:itemID="{92D635AB-61BB-4252-AE59-837F95900FC6}"/>
</file>

<file path=customXml/itemProps2.xml><?xml version="1.0" encoding="utf-8"?>
<ds:datastoreItem xmlns:ds="http://schemas.openxmlformats.org/officeDocument/2006/customXml" ds:itemID="{BD03A4F5-40E7-4426-BA05-256BBCC194C4}"/>
</file>

<file path=customXml/itemProps3.xml><?xml version="1.0" encoding="utf-8"?>
<ds:datastoreItem xmlns:ds="http://schemas.openxmlformats.org/officeDocument/2006/customXml" ds:itemID="{707AA13F-FECB-4F54-9FE0-E9140A0E995B}"/>
</file>

<file path=docProps/app.xml><?xml version="1.0" encoding="utf-8"?>
<Properties xmlns="http://schemas.openxmlformats.org/officeDocument/2006/extended-properties" xmlns:vt="http://schemas.openxmlformats.org/officeDocument/2006/docPropsVTypes">
  <Template>Normal.dotm</Template>
  <TotalTime>183</TotalTime>
  <Pages>27</Pages>
  <Words>2552</Words>
  <Characters>14547</Characters>
  <Application>Microsoft Macintosh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Sodium channels</vt:lpstr>
    </vt:vector>
  </TitlesOfParts>
  <Company>SoHo</Company>
  <LinksUpToDate>false</LinksUpToDate>
  <CharactersWithSpaces>17065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Sodium channels</dc:title>
  <dc:subject/>
  <dc:creator>Pietro Balbi</dc:creator>
  <cp:keywords/>
  <cp:lastModifiedBy>Pietro Balbi</cp:lastModifiedBy>
  <cp:revision>17</cp:revision>
  <dcterms:created xsi:type="dcterms:W3CDTF">2016-04-15T05:25:00Z</dcterms:created>
  <dcterms:modified xsi:type="dcterms:W3CDTF">2016-04-26T16:18:00Z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SoHo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0x010100328CEC2F498AB64AA7E2DFECBB24655E</vt:lpwstr>
  </property>
</Properties>
</file>