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D1" w:rsidRDefault="00431BD1" w:rsidP="00431BD1">
      <w:pPr>
        <w:contextualSpacing/>
      </w:pPr>
      <w:r>
        <w:t>Table 1</w:t>
      </w:r>
    </w:p>
    <w:p w:rsidR="00431BD1" w:rsidRDefault="00431BD1" w:rsidP="00431BD1">
      <w:pPr>
        <w:contextualSpacing/>
      </w:pPr>
    </w:p>
    <w:p w:rsidR="00431BD1" w:rsidRDefault="00431BD1" w:rsidP="00431BD1">
      <w:pPr>
        <w:contextualSpacing/>
        <w:rPr>
          <w:i/>
        </w:rPr>
      </w:pPr>
      <w:r w:rsidRPr="00670007">
        <w:rPr>
          <w:i/>
        </w:rPr>
        <w:t xml:space="preserve">WAB-AQ </w:t>
      </w:r>
      <w:r>
        <w:rPr>
          <w:i/>
        </w:rPr>
        <w:t xml:space="preserve">and BNT </w:t>
      </w:r>
      <w:r w:rsidRPr="00670007">
        <w:rPr>
          <w:i/>
        </w:rPr>
        <w:t>summary scores and percent change</w:t>
      </w:r>
    </w:p>
    <w:p w:rsidR="00431BD1" w:rsidRDefault="00431BD1" w:rsidP="00431BD1">
      <w:pPr>
        <w:contextualSpacing/>
        <w:rPr>
          <w:b/>
        </w:rPr>
      </w:pPr>
    </w:p>
    <w:p w:rsidR="00431BD1" w:rsidRDefault="00431BD1" w:rsidP="00431BD1">
      <w:pPr>
        <w:contextualSpacing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708"/>
        <w:gridCol w:w="566"/>
        <w:gridCol w:w="699"/>
        <w:gridCol w:w="783"/>
        <w:gridCol w:w="933"/>
        <w:gridCol w:w="647"/>
        <w:gridCol w:w="783"/>
        <w:gridCol w:w="933"/>
        <w:gridCol w:w="647"/>
        <w:gridCol w:w="783"/>
        <w:gridCol w:w="933"/>
      </w:tblGrid>
      <w:tr w:rsidR="00431BD1" w:rsidTr="009F4CE5">
        <w:trPr>
          <w:trHeight w:val="300"/>
        </w:trPr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Pre-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tx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Post-TPI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Pre-post- TPI change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Post-TPII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Pre-post- TPII change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F/U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Pre-F/U change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31BD1" w:rsidTr="009F4CE5">
        <w:trPr>
          <w:trHeight w:val="300"/>
        </w:trPr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3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3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431BD1" w:rsidTr="009F4CE5">
        <w:trPr>
          <w:trHeight w:val="315"/>
        </w:trPr>
        <w:tc>
          <w:tcPr>
            <w:tcW w:w="6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1BD1" w:rsidTr="009F4CE5">
        <w:trPr>
          <w:trHeight w:val="300"/>
        </w:trPr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WAB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36.40%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37.40%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35.80%</w:t>
            </w:r>
          </w:p>
        </w:tc>
      </w:tr>
      <w:tr w:rsidR="00431BD1" w:rsidTr="009F4CE5">
        <w:trPr>
          <w:trHeight w:val="315"/>
        </w:trPr>
        <w:tc>
          <w:tcPr>
            <w:tcW w:w="60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S2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23.80%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62.5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20.90%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64.4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24.60%</w:t>
            </w:r>
          </w:p>
        </w:tc>
      </w:tr>
      <w:tr w:rsidR="00431BD1" w:rsidTr="009F4CE5">
        <w:trPr>
          <w:trHeight w:val="300"/>
        </w:trPr>
        <w:tc>
          <w:tcPr>
            <w:tcW w:w="606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D1" w:rsidRDefault="00431BD1" w:rsidP="009F4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BNT</w:t>
            </w: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S1</w:t>
            </w: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200.00%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550.00%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450.00%</w:t>
            </w:r>
          </w:p>
        </w:tc>
      </w:tr>
      <w:tr w:rsidR="00431BD1" w:rsidTr="009F4CE5">
        <w:trPr>
          <w:trHeight w:val="315"/>
        </w:trPr>
        <w:tc>
          <w:tcPr>
            <w:tcW w:w="6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BD1" w:rsidRDefault="00431BD1" w:rsidP="009F4C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300.00%</w:t>
            </w:r>
          </w:p>
        </w:tc>
      </w:tr>
    </w:tbl>
    <w:p w:rsidR="00431BD1" w:rsidRDefault="00431BD1" w:rsidP="00431BD1">
      <w:pPr>
        <w:contextualSpacing/>
        <w:rPr>
          <w:b/>
        </w:rPr>
      </w:pPr>
    </w:p>
    <w:p w:rsidR="00431BD1" w:rsidRPr="00670007" w:rsidRDefault="00431BD1" w:rsidP="00431BD1">
      <w:pPr>
        <w:contextualSpacing/>
      </w:pPr>
      <w:r w:rsidRPr="00E07CB6">
        <w:rPr>
          <w:i/>
        </w:rPr>
        <w:t xml:space="preserve"> </w:t>
      </w:r>
      <w:r w:rsidRPr="001A434F">
        <w:rPr>
          <w:i/>
        </w:rPr>
        <w:t>Note.</w:t>
      </w:r>
      <w:r w:rsidRPr="00670007">
        <w:t xml:space="preserve"> Pre-post </w:t>
      </w:r>
      <w:r>
        <w:t>TPI</w:t>
      </w:r>
      <w:r w:rsidRPr="00670007">
        <w:t xml:space="preserve">- refers to change from pre-treatment to post-Treatment Period I.  Pre-post </w:t>
      </w:r>
      <w:r>
        <w:t>TPII</w:t>
      </w:r>
      <w:r w:rsidRPr="00670007">
        <w:t xml:space="preserve"> refers to change from pre-treatment to post-Treatment Period II.  Pre-F/U change refers to change from pre-treatment to eight weeks post treatment. AQ </w:t>
      </w:r>
      <w:r>
        <w:t xml:space="preserve">and BNT </w:t>
      </w:r>
      <w:r w:rsidRPr="00670007">
        <w:t>scored out of 100 total points.</w:t>
      </w:r>
    </w:p>
    <w:p w:rsidR="00BC7E73" w:rsidRDefault="00BC7E73">
      <w:bookmarkStart w:id="0" w:name="_GoBack"/>
      <w:bookmarkEnd w:id="0"/>
    </w:p>
    <w:sectPr w:rsidR="00BC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1"/>
    <w:rsid w:val="000A3EB8"/>
    <w:rsid w:val="00431BD1"/>
    <w:rsid w:val="00B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D1"/>
    <w:pPr>
      <w:spacing w:after="0" w:line="240" w:lineRule="auto"/>
    </w:pPr>
    <w:rPr>
      <w:rFonts w:eastAsia="Times New Roman" w:cs="Times New Roman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EB8"/>
    <w:pPr>
      <w:keepNext/>
      <w:keepLines/>
      <w:spacing w:before="480"/>
      <w:jc w:val="center"/>
      <w:outlineLvl w:val="0"/>
    </w:pPr>
    <w:rPr>
      <w:rFonts w:eastAsiaTheme="majorEastAs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B8"/>
    <w:pPr>
      <w:jc w:val="center"/>
      <w:outlineLvl w:val="1"/>
    </w:pPr>
    <w:rPr>
      <w:rFonts w:eastAsia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EB8"/>
    <w:pPr>
      <w:spacing w:line="480" w:lineRule="auto"/>
      <w:contextualSpacing/>
      <w:outlineLvl w:val="2"/>
    </w:pPr>
    <w:rPr>
      <w:rFonts w:eastAsiaTheme="minorHAns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EB8"/>
    <w:pPr>
      <w:spacing w:line="480" w:lineRule="auto"/>
      <w:ind w:firstLine="720"/>
      <w:contextualSpacing/>
      <w:outlineLvl w:val="3"/>
    </w:pPr>
    <w:rPr>
      <w:rFonts w:eastAsiaTheme="minorHAnsi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EB8"/>
    <w:pPr>
      <w:spacing w:line="480" w:lineRule="auto"/>
      <w:ind w:firstLine="720"/>
      <w:contextualSpacing/>
      <w:outlineLvl w:val="4"/>
    </w:pPr>
    <w:rPr>
      <w:rFonts w:eastAsiaTheme="minorHAnsi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EB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3EB8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3EB8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3EB8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3EB8"/>
    <w:rPr>
      <w:rFonts w:ascii="Times New Roman" w:eastAsiaTheme="minorEastAsia" w:hAnsi="Times New Roman" w:cs="Times New Roman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EB8"/>
    <w:rPr>
      <w:i/>
      <w:iCs/>
    </w:rPr>
  </w:style>
  <w:style w:type="paragraph" w:styleId="ListParagraph">
    <w:name w:val="List Paragraph"/>
    <w:basedOn w:val="Normal"/>
    <w:uiPriority w:val="34"/>
    <w:qFormat/>
    <w:rsid w:val="000A3EB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EB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D1"/>
    <w:pPr>
      <w:spacing w:after="0" w:line="240" w:lineRule="auto"/>
    </w:pPr>
    <w:rPr>
      <w:rFonts w:eastAsia="Times New Roman" w:cs="Times New Roman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EB8"/>
    <w:pPr>
      <w:keepNext/>
      <w:keepLines/>
      <w:spacing w:before="480"/>
      <w:jc w:val="center"/>
      <w:outlineLvl w:val="0"/>
    </w:pPr>
    <w:rPr>
      <w:rFonts w:eastAsiaTheme="majorEastAs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B8"/>
    <w:pPr>
      <w:jc w:val="center"/>
      <w:outlineLvl w:val="1"/>
    </w:pPr>
    <w:rPr>
      <w:rFonts w:eastAsia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EB8"/>
    <w:pPr>
      <w:spacing w:line="480" w:lineRule="auto"/>
      <w:contextualSpacing/>
      <w:outlineLvl w:val="2"/>
    </w:pPr>
    <w:rPr>
      <w:rFonts w:eastAsiaTheme="minorHAns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EB8"/>
    <w:pPr>
      <w:spacing w:line="480" w:lineRule="auto"/>
      <w:ind w:firstLine="720"/>
      <w:contextualSpacing/>
      <w:outlineLvl w:val="3"/>
    </w:pPr>
    <w:rPr>
      <w:rFonts w:eastAsiaTheme="minorHAnsi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3EB8"/>
    <w:pPr>
      <w:spacing w:line="480" w:lineRule="auto"/>
      <w:ind w:firstLine="720"/>
      <w:contextualSpacing/>
      <w:outlineLvl w:val="4"/>
    </w:pPr>
    <w:rPr>
      <w:rFonts w:eastAsiaTheme="minorHAnsi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EB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3EB8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3EB8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3EB8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3EB8"/>
    <w:rPr>
      <w:rFonts w:ascii="Times New Roman" w:eastAsiaTheme="minorEastAsia" w:hAnsi="Times New Roman" w:cs="Times New Roman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EB8"/>
    <w:rPr>
      <w:i/>
      <w:iCs/>
    </w:rPr>
  </w:style>
  <w:style w:type="paragraph" w:styleId="ListParagraph">
    <w:name w:val="List Paragraph"/>
    <w:basedOn w:val="Normal"/>
    <w:uiPriority w:val="34"/>
    <w:qFormat/>
    <w:rsid w:val="000A3EB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EB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1B732945-DA91-4742-B97A-3FCDD8FFFAFC}"/>
</file>

<file path=customXml/itemProps2.xml><?xml version="1.0" encoding="utf-8"?>
<ds:datastoreItem xmlns:ds="http://schemas.openxmlformats.org/officeDocument/2006/customXml" ds:itemID="{B0FBD0DF-C15F-4A21-A303-3C0FE3D7BEAA}"/>
</file>

<file path=customXml/itemProps3.xml><?xml version="1.0" encoding="utf-8"?>
<ds:datastoreItem xmlns:ds="http://schemas.openxmlformats.org/officeDocument/2006/customXml" ds:itemID="{E333D055-0B4B-4E80-AF3A-75C92554E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2014-04-24T18:31:00Z</dcterms:created>
  <dcterms:modified xsi:type="dcterms:W3CDTF">2014-04-24T18:31:00Z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